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86C" w:rsidRPr="002402BA" w:rsidRDefault="00A0386C" w:rsidP="002402BA">
      <w:pPr>
        <w:spacing w:after="0" w:line="240" w:lineRule="auto"/>
        <w:ind w:left="-426"/>
        <w:jc w:val="center"/>
        <w:rPr>
          <w:rFonts w:ascii="Times New Roman" w:hAnsi="Times New Roman"/>
          <w:b/>
          <w:sz w:val="24"/>
          <w:szCs w:val="24"/>
        </w:rPr>
      </w:pPr>
      <w:r w:rsidRPr="002402BA">
        <w:rPr>
          <w:rFonts w:ascii="Times New Roman" w:hAnsi="Times New Roman"/>
          <w:b/>
          <w:sz w:val="24"/>
          <w:szCs w:val="24"/>
        </w:rPr>
        <w:t xml:space="preserve">АДМИНИСТРАЦИЯ </w:t>
      </w:r>
      <w:r w:rsidR="002402DF">
        <w:rPr>
          <w:rFonts w:ascii="Times New Roman" w:hAnsi="Times New Roman"/>
          <w:b/>
          <w:sz w:val="24"/>
          <w:szCs w:val="24"/>
        </w:rPr>
        <w:t xml:space="preserve">                    </w:t>
      </w:r>
    </w:p>
    <w:p w:rsidR="00A0386C" w:rsidRPr="002402BA" w:rsidRDefault="00826E03" w:rsidP="002402BA">
      <w:pPr>
        <w:spacing w:after="0" w:line="240" w:lineRule="auto"/>
        <w:ind w:left="-426"/>
        <w:jc w:val="center"/>
        <w:rPr>
          <w:rFonts w:ascii="Times New Roman" w:hAnsi="Times New Roman"/>
          <w:b/>
          <w:sz w:val="24"/>
          <w:szCs w:val="24"/>
        </w:rPr>
      </w:pPr>
      <w:r w:rsidRPr="002402BA">
        <w:rPr>
          <w:rFonts w:ascii="Times New Roman" w:hAnsi="Times New Roman"/>
          <w:b/>
          <w:sz w:val="24"/>
          <w:szCs w:val="24"/>
        </w:rPr>
        <w:t xml:space="preserve">ДЕРЕЗОВСКОГО </w:t>
      </w:r>
      <w:r w:rsidR="00A0386C" w:rsidRPr="002402BA">
        <w:rPr>
          <w:rFonts w:ascii="Times New Roman" w:hAnsi="Times New Roman"/>
          <w:b/>
          <w:sz w:val="24"/>
          <w:szCs w:val="24"/>
        </w:rPr>
        <w:t xml:space="preserve">СЕЛЬСКОГО ПОСЕЛЕНИЯ </w:t>
      </w:r>
    </w:p>
    <w:p w:rsidR="00A0386C" w:rsidRPr="002402BA" w:rsidRDefault="00A0386C" w:rsidP="002402BA">
      <w:pPr>
        <w:spacing w:after="0" w:line="240" w:lineRule="auto"/>
        <w:ind w:left="-426"/>
        <w:jc w:val="center"/>
        <w:rPr>
          <w:rFonts w:ascii="Times New Roman" w:hAnsi="Times New Roman"/>
          <w:b/>
          <w:sz w:val="24"/>
          <w:szCs w:val="24"/>
        </w:rPr>
      </w:pPr>
      <w:r w:rsidRPr="002402BA">
        <w:rPr>
          <w:rFonts w:ascii="Times New Roman" w:hAnsi="Times New Roman"/>
          <w:b/>
          <w:sz w:val="24"/>
          <w:szCs w:val="24"/>
        </w:rPr>
        <w:t xml:space="preserve">ВЕРХНЕМАМОНСКОГО МУНИЦИПАЛЬНОГО РАЙОНА </w:t>
      </w:r>
    </w:p>
    <w:p w:rsidR="00A0386C" w:rsidRPr="002402BA" w:rsidRDefault="00A0386C" w:rsidP="002402BA">
      <w:pPr>
        <w:spacing w:after="0" w:line="240" w:lineRule="auto"/>
        <w:ind w:left="-426"/>
        <w:jc w:val="center"/>
        <w:rPr>
          <w:rFonts w:ascii="Times New Roman" w:hAnsi="Times New Roman"/>
          <w:b/>
          <w:sz w:val="24"/>
          <w:szCs w:val="24"/>
        </w:rPr>
      </w:pPr>
      <w:r w:rsidRPr="002402BA">
        <w:rPr>
          <w:rFonts w:ascii="Times New Roman" w:hAnsi="Times New Roman"/>
          <w:b/>
          <w:sz w:val="24"/>
          <w:szCs w:val="24"/>
        </w:rPr>
        <w:t>ВОРОНЕЖСКОЙ ОБЛАСТИ</w:t>
      </w:r>
    </w:p>
    <w:p w:rsidR="00A0386C" w:rsidRPr="002402BA" w:rsidRDefault="00A0386C" w:rsidP="002402BA">
      <w:pPr>
        <w:spacing w:after="0" w:line="240" w:lineRule="auto"/>
        <w:ind w:left="-426"/>
        <w:jc w:val="center"/>
        <w:rPr>
          <w:rFonts w:ascii="Times New Roman" w:hAnsi="Times New Roman"/>
          <w:b/>
          <w:sz w:val="24"/>
          <w:szCs w:val="24"/>
        </w:rPr>
      </w:pPr>
    </w:p>
    <w:p w:rsidR="00A0386C" w:rsidRPr="002402BA" w:rsidRDefault="00A0386C" w:rsidP="002402BA">
      <w:pPr>
        <w:spacing w:after="0" w:line="240" w:lineRule="auto"/>
        <w:ind w:left="-426"/>
        <w:jc w:val="center"/>
        <w:rPr>
          <w:rFonts w:ascii="Times New Roman" w:hAnsi="Times New Roman"/>
          <w:sz w:val="24"/>
          <w:szCs w:val="24"/>
        </w:rPr>
      </w:pPr>
      <w:r w:rsidRPr="002402BA">
        <w:rPr>
          <w:rFonts w:ascii="Times New Roman" w:hAnsi="Times New Roman"/>
          <w:b/>
          <w:sz w:val="24"/>
          <w:szCs w:val="24"/>
        </w:rPr>
        <w:t>ПОСТАНОВЛЕНИЕ</w:t>
      </w:r>
    </w:p>
    <w:p w:rsidR="00A0386C" w:rsidRPr="002402BA" w:rsidRDefault="00A0386C" w:rsidP="002402BA">
      <w:pPr>
        <w:spacing w:after="0" w:line="240" w:lineRule="auto"/>
        <w:ind w:left="-426"/>
        <w:jc w:val="both"/>
        <w:rPr>
          <w:rFonts w:ascii="Times New Roman" w:hAnsi="Times New Roman"/>
          <w:sz w:val="24"/>
          <w:szCs w:val="24"/>
        </w:rPr>
      </w:pPr>
    </w:p>
    <w:p w:rsidR="00A0386C" w:rsidRPr="002402BA" w:rsidRDefault="00852BA6" w:rsidP="002402BA">
      <w:pPr>
        <w:spacing w:after="0" w:line="240" w:lineRule="auto"/>
        <w:ind w:left="-426"/>
        <w:jc w:val="center"/>
        <w:rPr>
          <w:rFonts w:ascii="Times New Roman" w:hAnsi="Times New Roman"/>
          <w:sz w:val="24"/>
          <w:szCs w:val="24"/>
        </w:rPr>
      </w:pPr>
      <w:r>
        <w:rPr>
          <w:rFonts w:ascii="Times New Roman" w:hAnsi="Times New Roman"/>
          <w:sz w:val="24"/>
          <w:szCs w:val="24"/>
        </w:rPr>
        <w:t xml:space="preserve">от «29 </w:t>
      </w:r>
      <w:r w:rsidR="00895DD7">
        <w:rPr>
          <w:rFonts w:ascii="Times New Roman" w:hAnsi="Times New Roman"/>
          <w:sz w:val="24"/>
          <w:szCs w:val="24"/>
        </w:rPr>
        <w:t xml:space="preserve">» </w:t>
      </w:r>
      <w:r>
        <w:rPr>
          <w:rFonts w:ascii="Times New Roman" w:hAnsi="Times New Roman"/>
          <w:sz w:val="24"/>
          <w:szCs w:val="24"/>
        </w:rPr>
        <w:t>марта  2024 г.     №  18</w:t>
      </w:r>
    </w:p>
    <w:p w:rsidR="00A0386C" w:rsidRPr="002402BA" w:rsidRDefault="00665E39" w:rsidP="002402BA">
      <w:pPr>
        <w:spacing w:after="0" w:line="240" w:lineRule="auto"/>
        <w:ind w:left="-426"/>
        <w:jc w:val="center"/>
        <w:rPr>
          <w:rFonts w:ascii="Times New Roman" w:hAnsi="Times New Roman"/>
          <w:sz w:val="24"/>
          <w:szCs w:val="24"/>
        </w:rPr>
      </w:pPr>
      <w:r>
        <w:rPr>
          <w:rFonts w:ascii="Times New Roman" w:hAnsi="Times New Roman"/>
          <w:sz w:val="24"/>
          <w:szCs w:val="24"/>
        </w:rPr>
        <w:t>---------------------------------------------------------------------------</w:t>
      </w:r>
      <w:r w:rsidR="00904EAE" w:rsidRPr="002402BA">
        <w:rPr>
          <w:rFonts w:ascii="Times New Roman" w:hAnsi="Times New Roman"/>
          <w:sz w:val="24"/>
          <w:szCs w:val="24"/>
        </w:rPr>
        <w:t xml:space="preserve">                  </w:t>
      </w:r>
    </w:p>
    <w:p w:rsidR="00A0386C" w:rsidRDefault="00A0386C" w:rsidP="002402DF">
      <w:pPr>
        <w:spacing w:after="0" w:line="240" w:lineRule="auto"/>
        <w:ind w:left="-426"/>
        <w:jc w:val="center"/>
        <w:rPr>
          <w:rFonts w:ascii="Times New Roman" w:hAnsi="Times New Roman"/>
          <w:sz w:val="24"/>
          <w:szCs w:val="24"/>
        </w:rPr>
      </w:pPr>
      <w:r w:rsidRPr="002402BA">
        <w:rPr>
          <w:rFonts w:ascii="Times New Roman" w:hAnsi="Times New Roman"/>
          <w:sz w:val="24"/>
          <w:szCs w:val="24"/>
        </w:rPr>
        <w:t xml:space="preserve">с. </w:t>
      </w:r>
      <w:r w:rsidR="00826E03" w:rsidRPr="002402BA">
        <w:rPr>
          <w:rFonts w:ascii="Times New Roman" w:hAnsi="Times New Roman"/>
          <w:sz w:val="24"/>
          <w:szCs w:val="24"/>
        </w:rPr>
        <w:t>Дерезовка</w:t>
      </w:r>
    </w:p>
    <w:p w:rsidR="002402DF" w:rsidRPr="003F16C7" w:rsidRDefault="002402DF" w:rsidP="002402DF">
      <w:pPr>
        <w:spacing w:after="0" w:line="240" w:lineRule="auto"/>
        <w:ind w:left="-426"/>
        <w:jc w:val="center"/>
        <w:rPr>
          <w:rFonts w:ascii="Times New Roman" w:hAnsi="Times New Roman"/>
          <w:sz w:val="28"/>
          <w:szCs w:val="28"/>
        </w:rPr>
      </w:pPr>
    </w:p>
    <w:p w:rsidR="002402BA" w:rsidRPr="00665E39" w:rsidRDefault="00A0386C" w:rsidP="002402BA">
      <w:pPr>
        <w:spacing w:after="0" w:line="240" w:lineRule="auto"/>
        <w:ind w:left="-426"/>
        <w:jc w:val="center"/>
        <w:rPr>
          <w:rFonts w:ascii="Times New Roman" w:hAnsi="Times New Roman"/>
          <w:b/>
          <w:sz w:val="32"/>
          <w:szCs w:val="32"/>
        </w:rPr>
      </w:pPr>
      <w:r w:rsidRPr="00665E39">
        <w:rPr>
          <w:rFonts w:ascii="Times New Roman" w:hAnsi="Times New Roman"/>
          <w:b/>
          <w:sz w:val="32"/>
          <w:szCs w:val="32"/>
        </w:rPr>
        <w:t>Об утверждении Устава муниципального казенного</w:t>
      </w:r>
      <w:r w:rsidR="002402BA" w:rsidRPr="00665E39">
        <w:rPr>
          <w:rFonts w:ascii="Times New Roman" w:hAnsi="Times New Roman"/>
          <w:b/>
          <w:sz w:val="32"/>
          <w:szCs w:val="32"/>
        </w:rPr>
        <w:t xml:space="preserve"> </w:t>
      </w:r>
      <w:r w:rsidRPr="00665E39">
        <w:rPr>
          <w:rFonts w:ascii="Times New Roman" w:hAnsi="Times New Roman"/>
          <w:b/>
          <w:sz w:val="32"/>
          <w:szCs w:val="32"/>
        </w:rPr>
        <w:t xml:space="preserve">учреждения </w:t>
      </w:r>
    </w:p>
    <w:p w:rsidR="00A0386C" w:rsidRPr="00665E39" w:rsidRDefault="00A0386C" w:rsidP="002402BA">
      <w:pPr>
        <w:spacing w:after="0" w:line="240" w:lineRule="auto"/>
        <w:ind w:left="-426"/>
        <w:jc w:val="center"/>
        <w:rPr>
          <w:rFonts w:ascii="Times New Roman" w:hAnsi="Times New Roman"/>
          <w:b/>
          <w:sz w:val="32"/>
          <w:szCs w:val="32"/>
        </w:rPr>
      </w:pPr>
      <w:r w:rsidRPr="00665E39">
        <w:rPr>
          <w:rFonts w:ascii="Times New Roman" w:hAnsi="Times New Roman"/>
          <w:b/>
          <w:sz w:val="32"/>
          <w:szCs w:val="32"/>
        </w:rPr>
        <w:t xml:space="preserve">«Центр культуры </w:t>
      </w:r>
      <w:r w:rsidR="00826E03" w:rsidRPr="00665E39">
        <w:rPr>
          <w:rFonts w:ascii="Times New Roman" w:hAnsi="Times New Roman"/>
          <w:b/>
          <w:sz w:val="32"/>
          <w:szCs w:val="32"/>
        </w:rPr>
        <w:t>Дерезовского</w:t>
      </w:r>
      <w:r w:rsidR="002402BA" w:rsidRPr="00665E39">
        <w:rPr>
          <w:rFonts w:ascii="Times New Roman" w:hAnsi="Times New Roman"/>
          <w:b/>
          <w:sz w:val="32"/>
          <w:szCs w:val="32"/>
        </w:rPr>
        <w:t xml:space="preserve"> </w:t>
      </w:r>
      <w:r w:rsidRPr="00665E39">
        <w:rPr>
          <w:rFonts w:ascii="Times New Roman" w:hAnsi="Times New Roman"/>
          <w:b/>
          <w:sz w:val="32"/>
          <w:szCs w:val="32"/>
        </w:rPr>
        <w:t xml:space="preserve">сельского поселения Верхнемамонского </w:t>
      </w:r>
      <w:proofErr w:type="gramStart"/>
      <w:r w:rsidRPr="00665E39">
        <w:rPr>
          <w:rFonts w:ascii="Times New Roman" w:hAnsi="Times New Roman"/>
          <w:b/>
          <w:sz w:val="32"/>
          <w:szCs w:val="32"/>
        </w:rPr>
        <w:t>муниципального</w:t>
      </w:r>
      <w:proofErr w:type="gramEnd"/>
      <w:r w:rsidR="002402BA" w:rsidRPr="00665E39">
        <w:rPr>
          <w:rFonts w:ascii="Times New Roman" w:hAnsi="Times New Roman"/>
          <w:b/>
          <w:sz w:val="32"/>
          <w:szCs w:val="32"/>
        </w:rPr>
        <w:t xml:space="preserve"> </w:t>
      </w:r>
      <w:r w:rsidRPr="00665E39">
        <w:rPr>
          <w:rFonts w:ascii="Times New Roman" w:hAnsi="Times New Roman"/>
          <w:b/>
          <w:sz w:val="32"/>
          <w:szCs w:val="32"/>
        </w:rPr>
        <w:t>района Воронежской области» (в новой редакции)</w:t>
      </w:r>
    </w:p>
    <w:p w:rsidR="00A0386C" w:rsidRPr="002402BA" w:rsidRDefault="00A0386C" w:rsidP="002402BA">
      <w:pPr>
        <w:spacing w:after="0" w:line="240" w:lineRule="auto"/>
        <w:ind w:left="-426"/>
        <w:jc w:val="both"/>
        <w:rPr>
          <w:rFonts w:ascii="Times New Roman" w:hAnsi="Times New Roman"/>
          <w:sz w:val="24"/>
          <w:szCs w:val="24"/>
        </w:rPr>
      </w:pPr>
    </w:p>
    <w:p w:rsidR="00A0386C" w:rsidRPr="002402BA" w:rsidRDefault="00A0386C" w:rsidP="002402BA">
      <w:pPr>
        <w:ind w:left="-426"/>
        <w:jc w:val="both"/>
        <w:rPr>
          <w:rFonts w:ascii="Times New Roman" w:hAnsi="Times New Roman"/>
          <w:sz w:val="24"/>
          <w:szCs w:val="24"/>
        </w:rPr>
      </w:pPr>
      <w:r w:rsidRPr="002402BA">
        <w:rPr>
          <w:rFonts w:ascii="Times New Roman" w:hAnsi="Times New Roman"/>
          <w:sz w:val="24"/>
          <w:szCs w:val="24"/>
        </w:rPr>
        <w:t xml:space="preserve">           В соответствии п.3 ч.1.1. ст.14 Федерального закона от 12.01.1996г. №7-ФЗ «О некоммерческих организациях», постановлением администрации </w:t>
      </w:r>
      <w:r w:rsidR="00826E03" w:rsidRPr="002402BA">
        <w:rPr>
          <w:rFonts w:ascii="Times New Roman" w:hAnsi="Times New Roman"/>
          <w:sz w:val="24"/>
          <w:szCs w:val="24"/>
        </w:rPr>
        <w:t>Дерезовского</w:t>
      </w:r>
      <w:r w:rsidR="002402BA">
        <w:rPr>
          <w:rFonts w:ascii="Times New Roman" w:hAnsi="Times New Roman"/>
          <w:sz w:val="24"/>
          <w:szCs w:val="24"/>
        </w:rPr>
        <w:t xml:space="preserve"> сельского поселения от 13.11.2011</w:t>
      </w:r>
      <w:r w:rsidRPr="002402BA">
        <w:rPr>
          <w:rFonts w:ascii="Times New Roman" w:hAnsi="Times New Roman"/>
          <w:sz w:val="24"/>
          <w:szCs w:val="24"/>
        </w:rPr>
        <w:t xml:space="preserve">г. № </w:t>
      </w:r>
      <w:r w:rsidR="002402BA">
        <w:rPr>
          <w:rFonts w:ascii="Times New Roman" w:hAnsi="Times New Roman"/>
          <w:sz w:val="24"/>
          <w:szCs w:val="24"/>
        </w:rPr>
        <w:t>46</w:t>
      </w:r>
      <w:r w:rsidRPr="002402BA">
        <w:rPr>
          <w:rFonts w:ascii="Times New Roman" w:hAnsi="Times New Roman"/>
          <w:sz w:val="24"/>
          <w:szCs w:val="24"/>
        </w:rPr>
        <w:t xml:space="preserve"> «О создании муниципального казенного учреждения «Центр культуры </w:t>
      </w:r>
      <w:r w:rsidR="00826E03" w:rsidRPr="002402BA">
        <w:rPr>
          <w:rFonts w:ascii="Times New Roman" w:hAnsi="Times New Roman"/>
          <w:sz w:val="24"/>
          <w:szCs w:val="24"/>
        </w:rPr>
        <w:t>Дерезовского</w:t>
      </w:r>
      <w:r w:rsidRPr="002402BA">
        <w:rPr>
          <w:rFonts w:ascii="Times New Roman" w:hAnsi="Times New Roman"/>
          <w:sz w:val="24"/>
          <w:szCs w:val="24"/>
        </w:rPr>
        <w:t xml:space="preserve"> сельского поселения Верхнемамонского муниципального района </w:t>
      </w:r>
      <w:proofErr w:type="gramStart"/>
      <w:r w:rsidRPr="002402BA">
        <w:rPr>
          <w:rFonts w:ascii="Times New Roman" w:hAnsi="Times New Roman"/>
          <w:sz w:val="24"/>
          <w:szCs w:val="24"/>
        </w:rPr>
        <w:t xml:space="preserve">Воронежской области» путем изменения типа существующего муниципального учреждения культуры «Центр культуры </w:t>
      </w:r>
      <w:r w:rsidR="00826E03" w:rsidRPr="002402BA">
        <w:rPr>
          <w:rFonts w:ascii="Times New Roman" w:hAnsi="Times New Roman"/>
          <w:sz w:val="24"/>
          <w:szCs w:val="24"/>
        </w:rPr>
        <w:t>Дерезовского</w:t>
      </w:r>
      <w:r w:rsidR="001854F7">
        <w:rPr>
          <w:rFonts w:ascii="Times New Roman" w:hAnsi="Times New Roman"/>
          <w:sz w:val="24"/>
          <w:szCs w:val="24"/>
        </w:rPr>
        <w:t xml:space="preserve"> </w:t>
      </w:r>
      <w:r w:rsidRPr="002402BA">
        <w:rPr>
          <w:rFonts w:ascii="Times New Roman" w:hAnsi="Times New Roman"/>
          <w:sz w:val="24"/>
          <w:szCs w:val="24"/>
        </w:rPr>
        <w:t>сельского поселения Верхнемамонского муниципального района Воронежской области», решения Совета народных депутатов Верхнемамонского муниципальног</w:t>
      </w:r>
      <w:r w:rsidR="002402BA">
        <w:rPr>
          <w:rFonts w:ascii="Times New Roman" w:hAnsi="Times New Roman"/>
          <w:sz w:val="24"/>
          <w:szCs w:val="24"/>
        </w:rPr>
        <w:t>о района от 17.12.2010г.  № 31</w:t>
      </w:r>
      <w:r w:rsidRPr="002402BA">
        <w:rPr>
          <w:rFonts w:ascii="Times New Roman" w:hAnsi="Times New Roman"/>
          <w:sz w:val="24"/>
          <w:szCs w:val="24"/>
        </w:rPr>
        <w:t xml:space="preserve"> «Об определении уполномоченного органа местного самоуправления осуществляющего функции и полномочия учредителя муниципального учреждения, созданно</w:t>
      </w:r>
      <w:r w:rsidR="00826E03" w:rsidRPr="002402BA">
        <w:rPr>
          <w:rFonts w:ascii="Times New Roman" w:hAnsi="Times New Roman"/>
          <w:sz w:val="24"/>
          <w:szCs w:val="24"/>
        </w:rPr>
        <w:t xml:space="preserve">го муниципальным образование Дерезовское </w:t>
      </w:r>
      <w:r w:rsidRPr="002402BA">
        <w:rPr>
          <w:rFonts w:ascii="Times New Roman" w:hAnsi="Times New Roman"/>
          <w:sz w:val="24"/>
          <w:szCs w:val="24"/>
        </w:rPr>
        <w:t xml:space="preserve">сельское поселение Верхнемамонского муниципального района Воронежской области», администрация </w:t>
      </w:r>
      <w:r w:rsidR="00826E03" w:rsidRPr="002402BA">
        <w:rPr>
          <w:rFonts w:ascii="Times New Roman" w:hAnsi="Times New Roman"/>
          <w:sz w:val="24"/>
          <w:szCs w:val="24"/>
        </w:rPr>
        <w:t xml:space="preserve">Дерезовского </w:t>
      </w:r>
      <w:r w:rsidRPr="002402BA">
        <w:rPr>
          <w:rFonts w:ascii="Times New Roman" w:hAnsi="Times New Roman"/>
          <w:sz w:val="24"/>
          <w:szCs w:val="24"/>
        </w:rPr>
        <w:t xml:space="preserve">сельского поселения </w:t>
      </w:r>
      <w:proofErr w:type="gramEnd"/>
    </w:p>
    <w:p w:rsidR="00A0386C" w:rsidRPr="002402BA" w:rsidRDefault="00A0386C" w:rsidP="002402BA">
      <w:pPr>
        <w:ind w:left="-426"/>
        <w:jc w:val="center"/>
        <w:rPr>
          <w:rFonts w:ascii="Times New Roman" w:hAnsi="Times New Roman"/>
          <w:b/>
          <w:sz w:val="24"/>
          <w:szCs w:val="24"/>
        </w:rPr>
      </w:pPr>
      <w:r w:rsidRPr="002402BA">
        <w:rPr>
          <w:rFonts w:ascii="Times New Roman" w:hAnsi="Times New Roman"/>
          <w:b/>
          <w:sz w:val="24"/>
          <w:szCs w:val="24"/>
        </w:rPr>
        <w:t>ПОСТАНОВЛЯЕТ:</w:t>
      </w:r>
    </w:p>
    <w:p w:rsidR="00A0386C" w:rsidRPr="002402BA" w:rsidRDefault="00A0386C" w:rsidP="002402BA">
      <w:pPr>
        <w:pStyle w:val="a3"/>
        <w:numPr>
          <w:ilvl w:val="0"/>
          <w:numId w:val="3"/>
        </w:numPr>
        <w:ind w:left="-426" w:firstLine="0"/>
        <w:jc w:val="both"/>
        <w:rPr>
          <w:rFonts w:ascii="Times New Roman" w:hAnsi="Times New Roman"/>
          <w:sz w:val="24"/>
          <w:szCs w:val="24"/>
        </w:rPr>
      </w:pPr>
      <w:r w:rsidRPr="002402BA">
        <w:rPr>
          <w:rFonts w:ascii="Times New Roman" w:hAnsi="Times New Roman"/>
          <w:sz w:val="24"/>
          <w:szCs w:val="24"/>
        </w:rPr>
        <w:t xml:space="preserve">Утвердить </w:t>
      </w:r>
      <w:r w:rsidR="00482761" w:rsidRPr="002402BA">
        <w:rPr>
          <w:rFonts w:ascii="Times New Roman" w:hAnsi="Times New Roman"/>
          <w:sz w:val="24"/>
          <w:szCs w:val="24"/>
        </w:rPr>
        <w:t xml:space="preserve">прилагаемый </w:t>
      </w:r>
      <w:r w:rsidRPr="002402BA">
        <w:rPr>
          <w:rFonts w:ascii="Times New Roman" w:hAnsi="Times New Roman"/>
          <w:sz w:val="24"/>
          <w:szCs w:val="24"/>
        </w:rPr>
        <w:t xml:space="preserve">Устав муниципального казенного учреждения «Центр культуры </w:t>
      </w:r>
      <w:r w:rsidR="00826E03" w:rsidRPr="002402BA">
        <w:rPr>
          <w:rFonts w:ascii="Times New Roman" w:hAnsi="Times New Roman"/>
          <w:sz w:val="24"/>
          <w:szCs w:val="24"/>
        </w:rPr>
        <w:t>Дерезовского</w:t>
      </w:r>
      <w:r w:rsidRPr="002402BA">
        <w:rPr>
          <w:rFonts w:ascii="Times New Roman" w:hAnsi="Times New Roman"/>
          <w:sz w:val="24"/>
          <w:szCs w:val="24"/>
        </w:rPr>
        <w:t xml:space="preserve"> сельского поселения Верхнемамонского муниципального района Вороне</w:t>
      </w:r>
      <w:r w:rsidR="00482761" w:rsidRPr="002402BA">
        <w:rPr>
          <w:rFonts w:ascii="Times New Roman" w:hAnsi="Times New Roman"/>
          <w:sz w:val="24"/>
          <w:szCs w:val="24"/>
        </w:rPr>
        <w:t xml:space="preserve">жской области» в новой редакции </w:t>
      </w:r>
      <w:r w:rsidR="00761EC1" w:rsidRPr="002402BA">
        <w:rPr>
          <w:rFonts w:ascii="Times New Roman" w:hAnsi="Times New Roman"/>
          <w:sz w:val="24"/>
          <w:szCs w:val="24"/>
        </w:rPr>
        <w:t>согласно приложению</w:t>
      </w:r>
      <w:r w:rsidR="00482761" w:rsidRPr="002402BA">
        <w:rPr>
          <w:rFonts w:ascii="Times New Roman" w:hAnsi="Times New Roman"/>
          <w:sz w:val="24"/>
          <w:szCs w:val="24"/>
        </w:rPr>
        <w:t>.</w:t>
      </w:r>
    </w:p>
    <w:p w:rsidR="00482761" w:rsidRDefault="00A0386C" w:rsidP="002402BA">
      <w:pPr>
        <w:pStyle w:val="a3"/>
        <w:numPr>
          <w:ilvl w:val="0"/>
          <w:numId w:val="3"/>
        </w:numPr>
        <w:ind w:left="-426" w:firstLine="0"/>
        <w:jc w:val="both"/>
        <w:rPr>
          <w:rFonts w:ascii="Times New Roman" w:hAnsi="Times New Roman"/>
          <w:sz w:val="24"/>
          <w:szCs w:val="24"/>
        </w:rPr>
      </w:pPr>
      <w:r w:rsidRPr="002402BA">
        <w:rPr>
          <w:rFonts w:ascii="Times New Roman" w:hAnsi="Times New Roman"/>
          <w:sz w:val="24"/>
          <w:szCs w:val="24"/>
        </w:rPr>
        <w:t xml:space="preserve">Уполномочить </w:t>
      </w:r>
      <w:proofErr w:type="spellStart"/>
      <w:r w:rsidR="00665E39">
        <w:rPr>
          <w:rFonts w:ascii="Times New Roman" w:hAnsi="Times New Roman"/>
          <w:sz w:val="24"/>
          <w:szCs w:val="24"/>
        </w:rPr>
        <w:t>Ельшина</w:t>
      </w:r>
      <w:proofErr w:type="spellEnd"/>
      <w:r w:rsidR="00665E39">
        <w:rPr>
          <w:rFonts w:ascii="Times New Roman" w:hAnsi="Times New Roman"/>
          <w:sz w:val="24"/>
          <w:szCs w:val="24"/>
        </w:rPr>
        <w:t xml:space="preserve"> Ивана Владимировича</w:t>
      </w:r>
      <w:r w:rsidRPr="002402BA">
        <w:rPr>
          <w:rFonts w:ascii="Times New Roman" w:hAnsi="Times New Roman"/>
          <w:sz w:val="24"/>
          <w:szCs w:val="24"/>
        </w:rPr>
        <w:t xml:space="preserve"> – директора МКУ «Центр культуры </w:t>
      </w:r>
      <w:r w:rsidR="00826E03" w:rsidRPr="002402BA">
        <w:rPr>
          <w:rFonts w:ascii="Times New Roman" w:hAnsi="Times New Roman"/>
          <w:sz w:val="24"/>
          <w:szCs w:val="24"/>
        </w:rPr>
        <w:t>Дерезовского</w:t>
      </w:r>
      <w:r w:rsidRPr="002402BA">
        <w:rPr>
          <w:rFonts w:ascii="Times New Roman" w:hAnsi="Times New Roman"/>
          <w:sz w:val="24"/>
          <w:szCs w:val="24"/>
        </w:rPr>
        <w:t xml:space="preserve"> сельского поселения Верхнемамонского муниципального района Воронежской области», выступить заявителем при государственной регистрации  Устава муниципального казенного учреждения «Центр культуры </w:t>
      </w:r>
      <w:r w:rsidR="00826E03" w:rsidRPr="002402BA">
        <w:rPr>
          <w:rFonts w:ascii="Times New Roman" w:hAnsi="Times New Roman"/>
          <w:sz w:val="24"/>
          <w:szCs w:val="24"/>
        </w:rPr>
        <w:t>Дерезовского</w:t>
      </w:r>
      <w:r w:rsidRPr="002402BA">
        <w:rPr>
          <w:rFonts w:ascii="Times New Roman" w:hAnsi="Times New Roman"/>
          <w:sz w:val="24"/>
          <w:szCs w:val="24"/>
        </w:rPr>
        <w:t xml:space="preserve"> сельского поселения Верхнемамонского муниципального района Воронежской области» в новой редакции, в налоговых органах.</w:t>
      </w:r>
    </w:p>
    <w:p w:rsidR="00665E39" w:rsidRDefault="00665E39" w:rsidP="00665E39">
      <w:pPr>
        <w:pStyle w:val="a3"/>
        <w:numPr>
          <w:ilvl w:val="0"/>
          <w:numId w:val="3"/>
        </w:numPr>
        <w:ind w:left="-426" w:firstLine="0"/>
        <w:jc w:val="both"/>
        <w:rPr>
          <w:rFonts w:ascii="Times New Roman" w:hAnsi="Times New Roman"/>
          <w:sz w:val="24"/>
          <w:szCs w:val="24"/>
        </w:rPr>
      </w:pPr>
      <w:r w:rsidRPr="002402BA">
        <w:rPr>
          <w:rFonts w:ascii="Times New Roman" w:hAnsi="Times New Roman"/>
          <w:sz w:val="24"/>
          <w:szCs w:val="24"/>
        </w:rPr>
        <w:t xml:space="preserve">Постановление администрации Дерезовского сельского поселения </w:t>
      </w:r>
      <w:r>
        <w:rPr>
          <w:rFonts w:ascii="Times New Roman" w:hAnsi="Times New Roman"/>
          <w:sz w:val="24"/>
          <w:szCs w:val="24"/>
        </w:rPr>
        <w:t>от 25.10.2011года</w:t>
      </w:r>
      <w:r w:rsidRPr="002402BA">
        <w:rPr>
          <w:rFonts w:ascii="Times New Roman" w:hAnsi="Times New Roman"/>
          <w:sz w:val="24"/>
          <w:szCs w:val="24"/>
        </w:rPr>
        <w:t xml:space="preserve"> № 54</w:t>
      </w:r>
      <w:r>
        <w:rPr>
          <w:rFonts w:ascii="Times New Roman" w:hAnsi="Times New Roman"/>
          <w:sz w:val="24"/>
          <w:szCs w:val="24"/>
        </w:rPr>
        <w:t xml:space="preserve"> «Об утверждении Устава муниципального казенного учреждения «Центр культуры Дерезовского сельского поселения </w:t>
      </w:r>
      <w:r w:rsidRPr="002402BA">
        <w:rPr>
          <w:rFonts w:ascii="Times New Roman" w:hAnsi="Times New Roman"/>
          <w:sz w:val="24"/>
          <w:szCs w:val="24"/>
        </w:rPr>
        <w:t>Верхнемамонского муниципального района Воронежской области</w:t>
      </w:r>
      <w:r>
        <w:rPr>
          <w:rFonts w:ascii="Times New Roman" w:hAnsi="Times New Roman"/>
          <w:sz w:val="24"/>
          <w:szCs w:val="24"/>
        </w:rPr>
        <w:t xml:space="preserve">» (в новой редакции) </w:t>
      </w:r>
      <w:r w:rsidRPr="002402BA">
        <w:rPr>
          <w:rFonts w:ascii="Times New Roman" w:hAnsi="Times New Roman"/>
          <w:sz w:val="24"/>
          <w:szCs w:val="24"/>
        </w:rPr>
        <w:t xml:space="preserve"> </w:t>
      </w:r>
      <w:r>
        <w:rPr>
          <w:rFonts w:ascii="Times New Roman" w:hAnsi="Times New Roman"/>
          <w:sz w:val="24"/>
          <w:szCs w:val="24"/>
        </w:rPr>
        <w:t>п</w:t>
      </w:r>
      <w:r w:rsidRPr="002402BA">
        <w:rPr>
          <w:rFonts w:ascii="Times New Roman" w:hAnsi="Times New Roman"/>
          <w:sz w:val="24"/>
          <w:szCs w:val="24"/>
        </w:rPr>
        <w:t>ризнать утратившим силу</w:t>
      </w:r>
      <w:r>
        <w:rPr>
          <w:rFonts w:ascii="Times New Roman" w:hAnsi="Times New Roman"/>
          <w:sz w:val="24"/>
          <w:szCs w:val="24"/>
        </w:rPr>
        <w:t>.</w:t>
      </w:r>
    </w:p>
    <w:p w:rsidR="00665E39" w:rsidRDefault="00665E39" w:rsidP="00665E39">
      <w:pPr>
        <w:pStyle w:val="a3"/>
        <w:numPr>
          <w:ilvl w:val="0"/>
          <w:numId w:val="3"/>
        </w:numPr>
        <w:ind w:left="-426" w:firstLine="0"/>
        <w:jc w:val="both"/>
        <w:rPr>
          <w:rFonts w:ascii="Times New Roman" w:hAnsi="Times New Roman"/>
          <w:sz w:val="24"/>
          <w:szCs w:val="24"/>
        </w:rPr>
      </w:pPr>
      <w:r w:rsidRPr="002402BA">
        <w:rPr>
          <w:rFonts w:ascii="Times New Roman" w:hAnsi="Times New Roman"/>
          <w:sz w:val="24"/>
          <w:szCs w:val="24"/>
        </w:rPr>
        <w:t xml:space="preserve">Постановление администрации Дерезовского сельского поселения </w:t>
      </w:r>
      <w:r>
        <w:rPr>
          <w:rFonts w:ascii="Times New Roman" w:hAnsi="Times New Roman"/>
          <w:sz w:val="24"/>
          <w:szCs w:val="24"/>
        </w:rPr>
        <w:t>от 02.12.2022года</w:t>
      </w:r>
      <w:r w:rsidRPr="002402BA">
        <w:rPr>
          <w:rFonts w:ascii="Times New Roman" w:hAnsi="Times New Roman"/>
          <w:sz w:val="24"/>
          <w:szCs w:val="24"/>
        </w:rPr>
        <w:t xml:space="preserve"> </w:t>
      </w:r>
      <w:r>
        <w:rPr>
          <w:rFonts w:ascii="Times New Roman" w:hAnsi="Times New Roman"/>
          <w:sz w:val="24"/>
          <w:szCs w:val="24"/>
        </w:rPr>
        <w:t xml:space="preserve">№65 «Об утверждении Устава муниципального казенного учреждения «Центр культуры Дерезовского сельского поселения </w:t>
      </w:r>
      <w:r w:rsidRPr="002402BA">
        <w:rPr>
          <w:rFonts w:ascii="Times New Roman" w:hAnsi="Times New Roman"/>
          <w:sz w:val="24"/>
          <w:szCs w:val="24"/>
        </w:rPr>
        <w:t>Верхнемамонского муниципального района Воронежской области</w:t>
      </w:r>
      <w:r>
        <w:rPr>
          <w:rFonts w:ascii="Times New Roman" w:hAnsi="Times New Roman"/>
          <w:sz w:val="24"/>
          <w:szCs w:val="24"/>
        </w:rPr>
        <w:t xml:space="preserve">» (в новой редакции) </w:t>
      </w:r>
      <w:r w:rsidRPr="002402BA">
        <w:rPr>
          <w:rFonts w:ascii="Times New Roman" w:hAnsi="Times New Roman"/>
          <w:sz w:val="24"/>
          <w:szCs w:val="24"/>
        </w:rPr>
        <w:t xml:space="preserve"> </w:t>
      </w:r>
      <w:r>
        <w:rPr>
          <w:rFonts w:ascii="Times New Roman" w:hAnsi="Times New Roman"/>
          <w:sz w:val="24"/>
          <w:szCs w:val="24"/>
        </w:rPr>
        <w:t>п</w:t>
      </w:r>
      <w:r w:rsidRPr="002402BA">
        <w:rPr>
          <w:rFonts w:ascii="Times New Roman" w:hAnsi="Times New Roman"/>
          <w:sz w:val="24"/>
          <w:szCs w:val="24"/>
        </w:rPr>
        <w:t>ризнать утратившим силу</w:t>
      </w:r>
      <w:r>
        <w:rPr>
          <w:rFonts w:ascii="Times New Roman" w:hAnsi="Times New Roman"/>
          <w:sz w:val="24"/>
          <w:szCs w:val="24"/>
        </w:rPr>
        <w:t>.</w:t>
      </w:r>
    </w:p>
    <w:p w:rsidR="00665E39" w:rsidRDefault="00665E39" w:rsidP="00665E39">
      <w:pPr>
        <w:pStyle w:val="a3"/>
        <w:ind w:left="-426"/>
        <w:jc w:val="both"/>
        <w:rPr>
          <w:rFonts w:ascii="Times New Roman" w:hAnsi="Times New Roman"/>
          <w:sz w:val="24"/>
          <w:szCs w:val="24"/>
        </w:rPr>
      </w:pPr>
    </w:p>
    <w:p w:rsidR="00665E39" w:rsidRDefault="00665E39" w:rsidP="00665E39">
      <w:pPr>
        <w:pStyle w:val="a3"/>
        <w:ind w:left="-426"/>
        <w:jc w:val="both"/>
        <w:rPr>
          <w:rFonts w:ascii="Times New Roman" w:hAnsi="Times New Roman"/>
          <w:sz w:val="24"/>
          <w:szCs w:val="24"/>
        </w:rPr>
      </w:pPr>
    </w:p>
    <w:p w:rsidR="00665E39" w:rsidRDefault="00665E39" w:rsidP="00665E39">
      <w:pPr>
        <w:pStyle w:val="a3"/>
        <w:ind w:left="-426"/>
        <w:jc w:val="both"/>
        <w:rPr>
          <w:rFonts w:ascii="Times New Roman" w:hAnsi="Times New Roman"/>
          <w:sz w:val="24"/>
          <w:szCs w:val="24"/>
        </w:rPr>
      </w:pPr>
    </w:p>
    <w:p w:rsidR="00665E39" w:rsidRPr="002402BA" w:rsidRDefault="00665E39" w:rsidP="00665E39">
      <w:pPr>
        <w:pStyle w:val="a3"/>
        <w:ind w:left="-426"/>
        <w:jc w:val="both"/>
        <w:rPr>
          <w:rFonts w:ascii="Times New Roman" w:hAnsi="Times New Roman"/>
          <w:sz w:val="24"/>
          <w:szCs w:val="24"/>
        </w:rPr>
      </w:pPr>
    </w:p>
    <w:p w:rsidR="00482761" w:rsidRPr="002402BA" w:rsidRDefault="00A0386C" w:rsidP="002402BA">
      <w:pPr>
        <w:pStyle w:val="a3"/>
        <w:numPr>
          <w:ilvl w:val="0"/>
          <w:numId w:val="3"/>
        </w:numPr>
        <w:ind w:left="-426" w:firstLine="0"/>
        <w:jc w:val="both"/>
        <w:rPr>
          <w:rFonts w:ascii="Times New Roman" w:hAnsi="Times New Roman"/>
          <w:sz w:val="24"/>
          <w:szCs w:val="24"/>
        </w:rPr>
      </w:pPr>
      <w:r w:rsidRPr="002402BA">
        <w:rPr>
          <w:rFonts w:ascii="Times New Roman" w:eastAsia="Calibri" w:hAnsi="Times New Roman"/>
          <w:sz w:val="24"/>
          <w:szCs w:val="24"/>
        </w:rPr>
        <w:lastRenderedPageBreak/>
        <w:t xml:space="preserve">Опубликовать настоящее постановление в официальном периодическом печатном издании «Информационный бюллетень </w:t>
      </w:r>
      <w:r w:rsidR="00826E03" w:rsidRPr="002402BA">
        <w:rPr>
          <w:rFonts w:ascii="Times New Roman" w:eastAsia="Calibri" w:hAnsi="Times New Roman"/>
          <w:sz w:val="24"/>
          <w:szCs w:val="24"/>
        </w:rPr>
        <w:t xml:space="preserve">Дерезовского </w:t>
      </w:r>
      <w:r w:rsidRPr="002402BA">
        <w:rPr>
          <w:rFonts w:ascii="Times New Roman" w:eastAsia="Calibri" w:hAnsi="Times New Roman"/>
          <w:sz w:val="24"/>
          <w:szCs w:val="24"/>
        </w:rPr>
        <w:t xml:space="preserve">сельского поселения Верхнемамонского </w:t>
      </w:r>
      <w:proofErr w:type="gramStart"/>
      <w:r w:rsidRPr="002402BA">
        <w:rPr>
          <w:rFonts w:ascii="Times New Roman" w:eastAsia="Calibri" w:hAnsi="Times New Roman"/>
          <w:sz w:val="24"/>
          <w:szCs w:val="24"/>
        </w:rPr>
        <w:t>муниципального</w:t>
      </w:r>
      <w:proofErr w:type="gramEnd"/>
      <w:r w:rsidRPr="002402BA">
        <w:rPr>
          <w:rFonts w:ascii="Times New Roman" w:eastAsia="Calibri" w:hAnsi="Times New Roman"/>
          <w:sz w:val="24"/>
          <w:szCs w:val="24"/>
        </w:rPr>
        <w:t xml:space="preserve"> района Воронежской области».</w:t>
      </w:r>
    </w:p>
    <w:p w:rsidR="00A0386C" w:rsidRDefault="00A0386C" w:rsidP="002402BA">
      <w:pPr>
        <w:pStyle w:val="a3"/>
        <w:numPr>
          <w:ilvl w:val="0"/>
          <w:numId w:val="3"/>
        </w:numPr>
        <w:ind w:left="-426" w:firstLine="0"/>
        <w:jc w:val="both"/>
        <w:rPr>
          <w:rFonts w:ascii="Times New Roman" w:hAnsi="Times New Roman"/>
          <w:sz w:val="24"/>
          <w:szCs w:val="24"/>
        </w:rPr>
      </w:pPr>
      <w:r w:rsidRPr="002402BA">
        <w:rPr>
          <w:rFonts w:ascii="Times New Roman" w:hAnsi="Times New Roman"/>
          <w:sz w:val="24"/>
          <w:szCs w:val="24"/>
        </w:rPr>
        <w:t>Настоящее постановление вступает в силу со дня его официального опубликования.</w:t>
      </w:r>
    </w:p>
    <w:p w:rsidR="002402BA" w:rsidRPr="002402BA" w:rsidRDefault="002402BA" w:rsidP="002402BA">
      <w:pPr>
        <w:pStyle w:val="a3"/>
        <w:ind w:left="-426"/>
        <w:jc w:val="both"/>
        <w:rPr>
          <w:rFonts w:ascii="Times New Roman" w:hAnsi="Times New Roman"/>
          <w:sz w:val="24"/>
          <w:szCs w:val="24"/>
        </w:rPr>
      </w:pPr>
    </w:p>
    <w:p w:rsidR="00A0386C" w:rsidRPr="002402BA" w:rsidRDefault="002402DF" w:rsidP="002402BA">
      <w:pPr>
        <w:pStyle w:val="a4"/>
        <w:ind w:left="-426"/>
        <w:rPr>
          <w:rFonts w:ascii="Times New Roman" w:hAnsi="Times New Roman"/>
          <w:sz w:val="24"/>
          <w:szCs w:val="24"/>
        </w:rPr>
      </w:pPr>
      <w:r>
        <w:rPr>
          <w:rFonts w:ascii="Times New Roman" w:hAnsi="Times New Roman"/>
          <w:sz w:val="24"/>
          <w:szCs w:val="24"/>
        </w:rPr>
        <w:t xml:space="preserve">              </w:t>
      </w:r>
      <w:r w:rsidR="00A0386C" w:rsidRPr="002402BA">
        <w:rPr>
          <w:rFonts w:ascii="Times New Roman" w:hAnsi="Times New Roman"/>
          <w:sz w:val="24"/>
          <w:szCs w:val="24"/>
        </w:rPr>
        <w:t xml:space="preserve">Глава </w:t>
      </w:r>
      <w:r w:rsidR="00826E03" w:rsidRPr="002402BA">
        <w:rPr>
          <w:rFonts w:ascii="Times New Roman" w:hAnsi="Times New Roman"/>
          <w:sz w:val="24"/>
          <w:szCs w:val="24"/>
        </w:rPr>
        <w:t>Дерезовского</w:t>
      </w:r>
    </w:p>
    <w:p w:rsidR="00A0386C" w:rsidRPr="003F16C7" w:rsidRDefault="002402DF" w:rsidP="002402BA">
      <w:pPr>
        <w:pStyle w:val="a4"/>
        <w:ind w:left="-426"/>
        <w:rPr>
          <w:rFonts w:ascii="Times New Roman" w:hAnsi="Times New Roman"/>
          <w:sz w:val="28"/>
          <w:szCs w:val="28"/>
        </w:rPr>
      </w:pPr>
      <w:r>
        <w:rPr>
          <w:rFonts w:ascii="Times New Roman" w:hAnsi="Times New Roman"/>
          <w:sz w:val="24"/>
          <w:szCs w:val="24"/>
        </w:rPr>
        <w:t xml:space="preserve">              </w:t>
      </w:r>
      <w:r w:rsidR="00A0386C" w:rsidRPr="002402BA">
        <w:rPr>
          <w:rFonts w:ascii="Times New Roman" w:hAnsi="Times New Roman"/>
          <w:sz w:val="24"/>
          <w:szCs w:val="24"/>
        </w:rPr>
        <w:t xml:space="preserve">сельского поселения                                                  </w:t>
      </w:r>
      <w:r w:rsidR="00826E03" w:rsidRPr="002402BA">
        <w:rPr>
          <w:rFonts w:ascii="Times New Roman" w:hAnsi="Times New Roman"/>
          <w:sz w:val="24"/>
          <w:szCs w:val="24"/>
        </w:rPr>
        <w:t>Бунеева И.Б.</w:t>
      </w:r>
      <w:r w:rsidR="00A0386C" w:rsidRPr="003F16C7">
        <w:rPr>
          <w:rFonts w:ascii="Times New Roman" w:hAnsi="Times New Roman"/>
          <w:sz w:val="28"/>
          <w:szCs w:val="28"/>
        </w:rPr>
        <w:t xml:space="preserve">                  </w:t>
      </w:r>
      <w:r w:rsidR="00826E03">
        <w:rPr>
          <w:rFonts w:ascii="Times New Roman" w:hAnsi="Times New Roman"/>
          <w:sz w:val="28"/>
          <w:szCs w:val="28"/>
        </w:rPr>
        <w:t xml:space="preserve"> </w:t>
      </w:r>
    </w:p>
    <w:p w:rsidR="00A0386C" w:rsidRPr="003F16C7" w:rsidRDefault="00A0386C" w:rsidP="002402BA">
      <w:pPr>
        <w:spacing w:after="0" w:line="240" w:lineRule="auto"/>
        <w:ind w:left="-426"/>
        <w:jc w:val="both"/>
        <w:rPr>
          <w:rFonts w:ascii="Times New Roman" w:hAnsi="Times New Roman"/>
          <w:sz w:val="28"/>
          <w:szCs w:val="28"/>
        </w:rPr>
      </w:pPr>
    </w:p>
    <w:p w:rsidR="00895DD7" w:rsidRDefault="00F83CA8" w:rsidP="002402BA">
      <w:pPr>
        <w:spacing w:after="0" w:line="240" w:lineRule="auto"/>
        <w:jc w:val="center"/>
        <w:rPr>
          <w:rFonts w:ascii="Times New Roman" w:hAnsi="Times New Roman"/>
          <w:sz w:val="28"/>
          <w:szCs w:val="28"/>
        </w:rPr>
      </w:pPr>
      <w:r>
        <w:rPr>
          <w:rFonts w:ascii="Times New Roman" w:hAnsi="Times New Roman"/>
          <w:sz w:val="28"/>
          <w:szCs w:val="28"/>
        </w:rPr>
        <w:t xml:space="preserve">  </w:t>
      </w:r>
      <w:r w:rsidR="002402BA">
        <w:rPr>
          <w:rFonts w:ascii="Times New Roman" w:hAnsi="Times New Roman"/>
          <w:sz w:val="28"/>
          <w:szCs w:val="28"/>
        </w:rPr>
        <w:t xml:space="preserve">                             </w:t>
      </w:r>
    </w:p>
    <w:p w:rsidR="003D08DF" w:rsidRDefault="00895DD7" w:rsidP="00895DD7">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665E39" w:rsidRDefault="003D08DF" w:rsidP="003D08DF">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852BA6" w:rsidRDefault="00852BA6"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665E39" w:rsidRDefault="00665E39" w:rsidP="003D08DF">
      <w:pPr>
        <w:spacing w:after="0" w:line="240" w:lineRule="auto"/>
        <w:jc w:val="center"/>
        <w:rPr>
          <w:rFonts w:ascii="Times New Roman" w:hAnsi="Times New Roman"/>
          <w:sz w:val="28"/>
          <w:szCs w:val="28"/>
        </w:rPr>
      </w:pPr>
    </w:p>
    <w:p w:rsidR="003D08DF" w:rsidRDefault="00665E39" w:rsidP="003D08DF">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                               </w:t>
      </w:r>
      <w:r w:rsidR="003D08DF">
        <w:rPr>
          <w:rFonts w:ascii="Times New Roman" w:hAnsi="Times New Roman"/>
          <w:sz w:val="28"/>
          <w:szCs w:val="28"/>
        </w:rPr>
        <w:t xml:space="preserve">Приложение </w:t>
      </w:r>
      <w:proofErr w:type="gramStart"/>
      <w:r w:rsidR="003D08DF">
        <w:rPr>
          <w:rFonts w:ascii="Times New Roman" w:hAnsi="Times New Roman"/>
          <w:sz w:val="28"/>
          <w:szCs w:val="28"/>
        </w:rPr>
        <w:t>к</w:t>
      </w:r>
      <w:proofErr w:type="gramEnd"/>
      <w:r w:rsidR="003D08DF">
        <w:rPr>
          <w:rFonts w:ascii="Times New Roman" w:hAnsi="Times New Roman"/>
          <w:sz w:val="28"/>
          <w:szCs w:val="28"/>
        </w:rPr>
        <w:t xml:space="preserve"> </w:t>
      </w:r>
    </w:p>
    <w:p w:rsidR="00A0386C" w:rsidRPr="002402BA" w:rsidRDefault="003D08DF" w:rsidP="003D08DF">
      <w:pPr>
        <w:spacing w:after="0" w:line="240" w:lineRule="auto"/>
        <w:jc w:val="center"/>
        <w:rPr>
          <w:rFonts w:ascii="Times New Roman" w:hAnsi="Times New Roman"/>
          <w:sz w:val="28"/>
          <w:szCs w:val="28"/>
        </w:rPr>
      </w:pPr>
      <w:r>
        <w:rPr>
          <w:rFonts w:ascii="Times New Roman" w:hAnsi="Times New Roman"/>
          <w:sz w:val="28"/>
          <w:szCs w:val="28"/>
        </w:rPr>
        <w:t xml:space="preserve">                                                           Постановлению</w:t>
      </w:r>
      <w:r w:rsidR="00A0386C" w:rsidRPr="002402BA">
        <w:rPr>
          <w:rFonts w:ascii="Times New Roman" w:hAnsi="Times New Roman"/>
          <w:sz w:val="28"/>
          <w:szCs w:val="28"/>
        </w:rPr>
        <w:t xml:space="preserve"> администрации</w:t>
      </w:r>
    </w:p>
    <w:p w:rsidR="00A0386C" w:rsidRPr="002402BA" w:rsidRDefault="00C33239" w:rsidP="002402BA">
      <w:pPr>
        <w:spacing w:after="0" w:line="240" w:lineRule="auto"/>
        <w:jc w:val="center"/>
        <w:rPr>
          <w:rFonts w:ascii="Times New Roman" w:hAnsi="Times New Roman"/>
          <w:sz w:val="28"/>
          <w:szCs w:val="28"/>
        </w:rPr>
      </w:pPr>
      <w:r w:rsidRPr="002402BA">
        <w:rPr>
          <w:rFonts w:ascii="Times New Roman" w:hAnsi="Times New Roman"/>
          <w:sz w:val="28"/>
          <w:szCs w:val="28"/>
        </w:rPr>
        <w:t xml:space="preserve">                                                              Дерезовского</w:t>
      </w:r>
      <w:r w:rsidR="00A0386C" w:rsidRPr="002402BA">
        <w:rPr>
          <w:rFonts w:ascii="Times New Roman" w:hAnsi="Times New Roman"/>
          <w:sz w:val="28"/>
          <w:szCs w:val="28"/>
        </w:rPr>
        <w:t xml:space="preserve"> сельского поселения</w:t>
      </w:r>
    </w:p>
    <w:p w:rsidR="00A0386C" w:rsidRPr="002402BA" w:rsidRDefault="00C33239" w:rsidP="002402BA">
      <w:pPr>
        <w:spacing w:after="0" w:line="240" w:lineRule="auto"/>
        <w:jc w:val="center"/>
        <w:rPr>
          <w:rFonts w:ascii="Times New Roman" w:hAnsi="Times New Roman"/>
          <w:sz w:val="28"/>
          <w:szCs w:val="28"/>
        </w:rPr>
      </w:pPr>
      <w:r w:rsidRPr="002402BA">
        <w:rPr>
          <w:rFonts w:ascii="Times New Roman" w:hAnsi="Times New Roman"/>
          <w:sz w:val="28"/>
          <w:szCs w:val="28"/>
        </w:rPr>
        <w:t xml:space="preserve">                             </w:t>
      </w:r>
      <w:r w:rsidR="00665E39">
        <w:rPr>
          <w:rFonts w:ascii="Times New Roman" w:hAnsi="Times New Roman"/>
          <w:sz w:val="28"/>
          <w:szCs w:val="28"/>
        </w:rPr>
        <w:t xml:space="preserve">                            от  </w:t>
      </w:r>
      <w:r w:rsidR="00852BA6">
        <w:rPr>
          <w:rFonts w:ascii="Times New Roman" w:hAnsi="Times New Roman"/>
          <w:sz w:val="28"/>
          <w:szCs w:val="28"/>
        </w:rPr>
        <w:t>29.03.</w:t>
      </w:r>
      <w:r w:rsidR="00A0386C" w:rsidRPr="002402BA">
        <w:rPr>
          <w:rFonts w:ascii="Times New Roman" w:hAnsi="Times New Roman"/>
          <w:sz w:val="28"/>
          <w:szCs w:val="28"/>
        </w:rPr>
        <w:t>20</w:t>
      </w:r>
      <w:r w:rsidR="00665E39">
        <w:rPr>
          <w:rFonts w:ascii="Times New Roman" w:hAnsi="Times New Roman"/>
          <w:sz w:val="28"/>
          <w:szCs w:val="28"/>
        </w:rPr>
        <w:t>24</w:t>
      </w:r>
      <w:r w:rsidR="002402BA">
        <w:rPr>
          <w:rFonts w:ascii="Times New Roman" w:hAnsi="Times New Roman"/>
          <w:sz w:val="28"/>
          <w:szCs w:val="28"/>
        </w:rPr>
        <w:t xml:space="preserve"> </w:t>
      </w:r>
      <w:r w:rsidR="00852BA6">
        <w:rPr>
          <w:rFonts w:ascii="Times New Roman" w:hAnsi="Times New Roman"/>
          <w:sz w:val="28"/>
          <w:szCs w:val="28"/>
        </w:rPr>
        <w:t>года  № 18</w:t>
      </w:r>
    </w:p>
    <w:p w:rsidR="00A0386C" w:rsidRDefault="00A0386C" w:rsidP="00A0386C">
      <w:pPr>
        <w:jc w:val="right"/>
        <w:rPr>
          <w:sz w:val="26"/>
          <w:szCs w:val="26"/>
        </w:rPr>
      </w:pPr>
    </w:p>
    <w:p w:rsidR="00A0386C" w:rsidRDefault="00A0386C" w:rsidP="00A0386C">
      <w:pPr>
        <w:jc w:val="right"/>
        <w:rPr>
          <w:sz w:val="26"/>
          <w:szCs w:val="26"/>
        </w:rPr>
      </w:pPr>
    </w:p>
    <w:p w:rsidR="00A0386C" w:rsidRDefault="00A0386C" w:rsidP="00A0386C">
      <w:pPr>
        <w:jc w:val="right"/>
        <w:rPr>
          <w:sz w:val="26"/>
          <w:szCs w:val="26"/>
        </w:rPr>
      </w:pPr>
    </w:p>
    <w:p w:rsidR="0005709B" w:rsidRDefault="0005709B" w:rsidP="00A0386C">
      <w:pPr>
        <w:jc w:val="right"/>
        <w:rPr>
          <w:sz w:val="26"/>
          <w:szCs w:val="26"/>
        </w:rPr>
      </w:pPr>
    </w:p>
    <w:p w:rsidR="0005709B" w:rsidRDefault="0005709B" w:rsidP="00A0386C">
      <w:pPr>
        <w:jc w:val="right"/>
        <w:rPr>
          <w:sz w:val="26"/>
          <w:szCs w:val="26"/>
        </w:rPr>
      </w:pPr>
    </w:p>
    <w:p w:rsidR="00A0386C" w:rsidRDefault="00A0386C" w:rsidP="00A0386C">
      <w:pPr>
        <w:jc w:val="right"/>
        <w:rPr>
          <w:sz w:val="26"/>
          <w:szCs w:val="26"/>
        </w:rPr>
      </w:pPr>
    </w:p>
    <w:p w:rsidR="00A0386C" w:rsidRPr="0005709B" w:rsidRDefault="00A0386C" w:rsidP="0005709B">
      <w:pPr>
        <w:spacing w:after="0" w:line="240" w:lineRule="auto"/>
        <w:jc w:val="center"/>
        <w:rPr>
          <w:rFonts w:ascii="Times New Roman" w:hAnsi="Times New Roman"/>
          <w:b/>
          <w:sz w:val="32"/>
          <w:szCs w:val="32"/>
        </w:rPr>
      </w:pPr>
      <w:r w:rsidRPr="0005709B">
        <w:rPr>
          <w:rFonts w:ascii="Times New Roman" w:hAnsi="Times New Roman"/>
          <w:b/>
          <w:sz w:val="32"/>
          <w:szCs w:val="32"/>
        </w:rPr>
        <w:t>У С Т А В</w:t>
      </w:r>
    </w:p>
    <w:p w:rsidR="0005709B" w:rsidRDefault="00A0386C" w:rsidP="0005709B">
      <w:pPr>
        <w:spacing w:after="0" w:line="240" w:lineRule="auto"/>
        <w:jc w:val="center"/>
        <w:rPr>
          <w:rFonts w:ascii="Times New Roman" w:hAnsi="Times New Roman"/>
          <w:b/>
          <w:sz w:val="32"/>
          <w:szCs w:val="32"/>
        </w:rPr>
      </w:pPr>
      <w:r w:rsidRPr="0005709B">
        <w:rPr>
          <w:rFonts w:ascii="Times New Roman" w:hAnsi="Times New Roman"/>
          <w:b/>
          <w:sz w:val="32"/>
          <w:szCs w:val="32"/>
        </w:rPr>
        <w:t>МУНИЦИПАЛЬНОГО КАЗЁННОГО УЧРЕЖДЕНИЯ</w:t>
      </w:r>
    </w:p>
    <w:p w:rsidR="0005709B" w:rsidRDefault="00A0386C" w:rsidP="0005709B">
      <w:pPr>
        <w:spacing w:after="0" w:line="240" w:lineRule="auto"/>
        <w:jc w:val="center"/>
        <w:rPr>
          <w:rFonts w:ascii="Times New Roman" w:hAnsi="Times New Roman"/>
          <w:b/>
          <w:sz w:val="32"/>
          <w:szCs w:val="32"/>
        </w:rPr>
      </w:pPr>
      <w:r w:rsidRPr="0005709B">
        <w:rPr>
          <w:rFonts w:ascii="Times New Roman" w:hAnsi="Times New Roman"/>
          <w:b/>
          <w:sz w:val="32"/>
          <w:szCs w:val="32"/>
        </w:rPr>
        <w:t xml:space="preserve"> «ЦЕНТР КУЛЬТУРЫ </w:t>
      </w:r>
    </w:p>
    <w:p w:rsidR="0005709B" w:rsidRPr="0005709B" w:rsidRDefault="00705393" w:rsidP="0005709B">
      <w:pPr>
        <w:spacing w:after="0" w:line="240" w:lineRule="auto"/>
        <w:jc w:val="center"/>
        <w:rPr>
          <w:rFonts w:ascii="Times New Roman" w:hAnsi="Times New Roman"/>
          <w:b/>
          <w:sz w:val="32"/>
          <w:szCs w:val="32"/>
        </w:rPr>
      </w:pPr>
      <w:r w:rsidRPr="0005709B">
        <w:rPr>
          <w:rFonts w:ascii="Times New Roman" w:hAnsi="Times New Roman"/>
          <w:b/>
          <w:sz w:val="32"/>
          <w:szCs w:val="32"/>
        </w:rPr>
        <w:t>ДЕРЕЗОВСКОГО</w:t>
      </w:r>
      <w:r w:rsidR="0005709B">
        <w:rPr>
          <w:rFonts w:ascii="Times New Roman" w:hAnsi="Times New Roman"/>
          <w:b/>
          <w:sz w:val="32"/>
          <w:szCs w:val="32"/>
        </w:rPr>
        <w:t xml:space="preserve"> </w:t>
      </w:r>
      <w:r w:rsidR="00A0386C" w:rsidRPr="0005709B">
        <w:rPr>
          <w:rFonts w:ascii="Times New Roman" w:hAnsi="Times New Roman"/>
          <w:b/>
          <w:sz w:val="32"/>
          <w:szCs w:val="32"/>
        </w:rPr>
        <w:t>СЕЛЬСКОГО ПОСЕЛЕНИЯ</w:t>
      </w:r>
    </w:p>
    <w:p w:rsidR="0005709B" w:rsidRPr="0005709B" w:rsidRDefault="00A0386C" w:rsidP="0005709B">
      <w:pPr>
        <w:spacing w:after="0" w:line="240" w:lineRule="auto"/>
        <w:jc w:val="center"/>
        <w:rPr>
          <w:rFonts w:ascii="Times New Roman" w:hAnsi="Times New Roman"/>
          <w:b/>
          <w:sz w:val="32"/>
          <w:szCs w:val="32"/>
        </w:rPr>
      </w:pPr>
      <w:r w:rsidRPr="0005709B">
        <w:rPr>
          <w:rFonts w:ascii="Times New Roman" w:hAnsi="Times New Roman"/>
          <w:b/>
          <w:sz w:val="32"/>
          <w:szCs w:val="32"/>
        </w:rPr>
        <w:t xml:space="preserve">ВЕРХНЕМАМОНСКОГО МУНИЦИПАЛЬНОГО РАЙОНА </w:t>
      </w:r>
    </w:p>
    <w:p w:rsidR="00A0386C" w:rsidRPr="0005709B" w:rsidRDefault="00A0386C" w:rsidP="0005709B">
      <w:pPr>
        <w:spacing w:after="0" w:line="240" w:lineRule="auto"/>
        <w:jc w:val="center"/>
        <w:rPr>
          <w:rFonts w:ascii="Times New Roman" w:hAnsi="Times New Roman"/>
          <w:b/>
          <w:sz w:val="32"/>
          <w:szCs w:val="32"/>
        </w:rPr>
      </w:pPr>
      <w:r w:rsidRPr="0005709B">
        <w:rPr>
          <w:rFonts w:ascii="Times New Roman" w:hAnsi="Times New Roman"/>
          <w:b/>
          <w:sz w:val="32"/>
          <w:szCs w:val="32"/>
        </w:rPr>
        <w:t>ВОРОНЕЖСКОЙ ОБЛАСТИ»</w:t>
      </w:r>
    </w:p>
    <w:p w:rsidR="00A0386C" w:rsidRPr="0005709B" w:rsidRDefault="00A0386C" w:rsidP="0005709B">
      <w:pPr>
        <w:spacing w:after="0" w:line="240" w:lineRule="auto"/>
        <w:jc w:val="center"/>
        <w:rPr>
          <w:rFonts w:ascii="Times New Roman" w:hAnsi="Times New Roman"/>
          <w:sz w:val="32"/>
          <w:szCs w:val="32"/>
        </w:rPr>
      </w:pPr>
      <w:r w:rsidRPr="0005709B">
        <w:rPr>
          <w:rFonts w:ascii="Times New Roman" w:hAnsi="Times New Roman"/>
          <w:sz w:val="32"/>
          <w:szCs w:val="32"/>
        </w:rPr>
        <w:t>( в новой редакции)</w:t>
      </w:r>
    </w:p>
    <w:p w:rsidR="00A0386C" w:rsidRDefault="00A0386C" w:rsidP="00A0386C">
      <w:pPr>
        <w:jc w:val="center"/>
        <w:rPr>
          <w:rFonts w:ascii="Times New Roman" w:hAnsi="Times New Roman"/>
          <w:sz w:val="44"/>
          <w:szCs w:val="44"/>
        </w:rPr>
      </w:pPr>
    </w:p>
    <w:p w:rsidR="002402BA" w:rsidRDefault="002402BA" w:rsidP="00A0386C">
      <w:pPr>
        <w:jc w:val="center"/>
        <w:rPr>
          <w:rFonts w:ascii="Times New Roman" w:hAnsi="Times New Roman"/>
          <w:sz w:val="44"/>
          <w:szCs w:val="44"/>
        </w:rPr>
      </w:pPr>
    </w:p>
    <w:p w:rsidR="002402BA" w:rsidRDefault="002402BA" w:rsidP="00A0386C">
      <w:pPr>
        <w:jc w:val="center"/>
        <w:rPr>
          <w:rFonts w:ascii="Times New Roman" w:hAnsi="Times New Roman"/>
          <w:sz w:val="44"/>
          <w:szCs w:val="44"/>
        </w:rPr>
      </w:pPr>
    </w:p>
    <w:p w:rsidR="002402BA" w:rsidRDefault="002402BA" w:rsidP="00A0386C">
      <w:pPr>
        <w:jc w:val="center"/>
        <w:rPr>
          <w:rFonts w:ascii="Times New Roman" w:hAnsi="Times New Roman"/>
          <w:sz w:val="44"/>
          <w:szCs w:val="44"/>
        </w:rPr>
      </w:pPr>
    </w:p>
    <w:p w:rsidR="0005709B" w:rsidRDefault="0005709B" w:rsidP="00A0386C">
      <w:pPr>
        <w:jc w:val="center"/>
        <w:rPr>
          <w:rFonts w:ascii="Times New Roman" w:hAnsi="Times New Roman"/>
          <w:sz w:val="44"/>
          <w:szCs w:val="44"/>
        </w:rPr>
      </w:pPr>
    </w:p>
    <w:p w:rsidR="0005709B" w:rsidRDefault="0005709B" w:rsidP="00A0386C">
      <w:pPr>
        <w:jc w:val="center"/>
        <w:rPr>
          <w:rFonts w:ascii="Times New Roman" w:hAnsi="Times New Roman"/>
          <w:sz w:val="44"/>
          <w:szCs w:val="44"/>
        </w:rPr>
      </w:pPr>
    </w:p>
    <w:p w:rsidR="0005709B" w:rsidRDefault="0005709B" w:rsidP="00A0386C">
      <w:pPr>
        <w:jc w:val="center"/>
        <w:rPr>
          <w:rFonts w:ascii="Times New Roman" w:hAnsi="Times New Roman"/>
          <w:sz w:val="44"/>
          <w:szCs w:val="44"/>
        </w:rPr>
      </w:pPr>
    </w:p>
    <w:p w:rsidR="0005709B" w:rsidRDefault="0005709B" w:rsidP="00A0386C">
      <w:pPr>
        <w:jc w:val="center"/>
        <w:rPr>
          <w:rFonts w:ascii="Times New Roman" w:hAnsi="Times New Roman"/>
          <w:sz w:val="44"/>
          <w:szCs w:val="44"/>
        </w:rPr>
      </w:pPr>
    </w:p>
    <w:p w:rsidR="0005709B" w:rsidRDefault="0005709B" w:rsidP="00A0386C">
      <w:pPr>
        <w:jc w:val="center"/>
        <w:rPr>
          <w:rFonts w:ascii="Times New Roman" w:hAnsi="Times New Roman"/>
          <w:sz w:val="44"/>
          <w:szCs w:val="44"/>
        </w:rPr>
      </w:pPr>
    </w:p>
    <w:p w:rsidR="00852BA6" w:rsidRDefault="00852BA6" w:rsidP="00A0386C">
      <w:pPr>
        <w:jc w:val="center"/>
        <w:rPr>
          <w:rFonts w:ascii="Times New Roman" w:hAnsi="Times New Roman"/>
          <w:sz w:val="44"/>
          <w:szCs w:val="44"/>
        </w:rPr>
      </w:pPr>
    </w:p>
    <w:p w:rsidR="0005709B" w:rsidRDefault="0005709B" w:rsidP="00A0386C">
      <w:pPr>
        <w:jc w:val="center"/>
        <w:rPr>
          <w:rFonts w:ascii="Times New Roman" w:hAnsi="Times New Roman"/>
          <w:sz w:val="24"/>
          <w:szCs w:val="24"/>
        </w:rPr>
      </w:pPr>
    </w:p>
    <w:p w:rsidR="0005709B" w:rsidRPr="0005709B" w:rsidRDefault="0005709B" w:rsidP="00A0386C">
      <w:pPr>
        <w:jc w:val="center"/>
        <w:rPr>
          <w:rFonts w:ascii="Times New Roman" w:hAnsi="Times New Roman"/>
          <w:sz w:val="24"/>
          <w:szCs w:val="24"/>
        </w:rPr>
      </w:pPr>
    </w:p>
    <w:p w:rsidR="00A0386C" w:rsidRPr="0005709B" w:rsidRDefault="00A0386C" w:rsidP="00A0386C">
      <w:pPr>
        <w:pStyle w:val="a3"/>
        <w:numPr>
          <w:ilvl w:val="0"/>
          <w:numId w:val="1"/>
        </w:numPr>
        <w:spacing w:after="0"/>
        <w:ind w:left="709" w:firstLine="0"/>
        <w:jc w:val="center"/>
        <w:rPr>
          <w:rFonts w:ascii="Times New Roman" w:hAnsi="Times New Roman"/>
          <w:b/>
          <w:sz w:val="24"/>
          <w:szCs w:val="24"/>
        </w:rPr>
      </w:pPr>
      <w:r w:rsidRPr="0005709B">
        <w:rPr>
          <w:rFonts w:ascii="Times New Roman" w:hAnsi="Times New Roman"/>
          <w:b/>
          <w:sz w:val="24"/>
          <w:szCs w:val="24"/>
        </w:rPr>
        <w:lastRenderedPageBreak/>
        <w:t>ОБЩИЕ ПОЛОЖЕНИЯ</w:t>
      </w:r>
    </w:p>
    <w:p w:rsidR="00A0386C" w:rsidRPr="00BE2190" w:rsidRDefault="00A0386C" w:rsidP="00A0386C">
      <w:pPr>
        <w:pStyle w:val="a4"/>
        <w:numPr>
          <w:ilvl w:val="1"/>
          <w:numId w:val="1"/>
        </w:numPr>
        <w:ind w:left="0" w:firstLine="709"/>
        <w:jc w:val="both"/>
        <w:rPr>
          <w:rFonts w:ascii="Times New Roman" w:hAnsi="Times New Roman"/>
          <w:sz w:val="24"/>
          <w:szCs w:val="24"/>
        </w:rPr>
      </w:pPr>
      <w:proofErr w:type="gramStart"/>
      <w:r w:rsidRPr="00BE2190">
        <w:rPr>
          <w:rFonts w:ascii="Times New Roman" w:hAnsi="Times New Roman"/>
          <w:sz w:val="24"/>
          <w:szCs w:val="24"/>
        </w:rPr>
        <w:t xml:space="preserve">Муниципальное казённое учреждение «Центр культуры </w:t>
      </w:r>
      <w:r w:rsidR="00705393" w:rsidRPr="00BE2190">
        <w:rPr>
          <w:rFonts w:ascii="Times New Roman" w:hAnsi="Times New Roman"/>
          <w:sz w:val="24"/>
          <w:szCs w:val="24"/>
        </w:rPr>
        <w:t xml:space="preserve">Дерезовского </w:t>
      </w:r>
      <w:r w:rsidRPr="00BE2190">
        <w:rPr>
          <w:rFonts w:ascii="Times New Roman" w:hAnsi="Times New Roman"/>
          <w:sz w:val="24"/>
          <w:szCs w:val="24"/>
        </w:rPr>
        <w:t>сельского поселения Верхнемамонского муниципального района Воронежской области», в дальнейшем именуемое «Учреждение», создано муниципальным образованием «</w:t>
      </w:r>
      <w:r w:rsidR="00C33239" w:rsidRPr="00BE2190">
        <w:rPr>
          <w:rFonts w:ascii="Times New Roman" w:hAnsi="Times New Roman"/>
          <w:sz w:val="24"/>
          <w:szCs w:val="24"/>
        </w:rPr>
        <w:t xml:space="preserve">Дерезовское </w:t>
      </w:r>
      <w:r w:rsidRPr="00BE2190">
        <w:rPr>
          <w:rFonts w:ascii="Times New Roman" w:hAnsi="Times New Roman"/>
          <w:sz w:val="24"/>
          <w:szCs w:val="24"/>
        </w:rPr>
        <w:t>сельское поселение Верхнемамонского муниципального района Воронежской области» в соответствии</w:t>
      </w:r>
      <w:r w:rsidR="00B6690B" w:rsidRPr="00BE2190">
        <w:rPr>
          <w:rFonts w:ascii="Times New Roman" w:hAnsi="Times New Roman"/>
          <w:sz w:val="24"/>
          <w:szCs w:val="24"/>
        </w:rPr>
        <w:t xml:space="preserve"> с постановлением администрации Дерезовского </w:t>
      </w:r>
      <w:r w:rsidRPr="00BE2190">
        <w:rPr>
          <w:rFonts w:ascii="Times New Roman" w:hAnsi="Times New Roman"/>
          <w:sz w:val="24"/>
          <w:szCs w:val="24"/>
        </w:rPr>
        <w:t xml:space="preserve">сельского поселения Верхнемамонского муниципального района Воронежской области от </w:t>
      </w:r>
      <w:r w:rsidR="0005709B">
        <w:rPr>
          <w:rFonts w:ascii="Times New Roman" w:hAnsi="Times New Roman"/>
          <w:sz w:val="24"/>
          <w:szCs w:val="24"/>
        </w:rPr>
        <w:t>13.10.2011г.</w:t>
      </w:r>
      <w:r w:rsidRPr="00BE2190">
        <w:rPr>
          <w:rFonts w:ascii="Times New Roman" w:hAnsi="Times New Roman"/>
          <w:sz w:val="24"/>
          <w:szCs w:val="24"/>
        </w:rPr>
        <w:t xml:space="preserve"> №</w:t>
      </w:r>
      <w:r w:rsidR="0005709B">
        <w:rPr>
          <w:rFonts w:ascii="Times New Roman" w:hAnsi="Times New Roman"/>
          <w:sz w:val="24"/>
          <w:szCs w:val="24"/>
        </w:rPr>
        <w:t xml:space="preserve"> 46 </w:t>
      </w:r>
      <w:r w:rsidRPr="00BE2190">
        <w:rPr>
          <w:rFonts w:ascii="Times New Roman" w:hAnsi="Times New Roman"/>
          <w:sz w:val="24"/>
          <w:szCs w:val="24"/>
        </w:rPr>
        <w:t xml:space="preserve">«О создании муниципального казённого учреждения </w:t>
      </w:r>
      <w:r w:rsidR="00B6690B" w:rsidRPr="00BE2190">
        <w:rPr>
          <w:rFonts w:ascii="Times New Roman" w:hAnsi="Times New Roman"/>
          <w:sz w:val="24"/>
          <w:szCs w:val="24"/>
        </w:rPr>
        <w:t>«Центр культуры Дерезовского</w:t>
      </w:r>
      <w:r w:rsidRPr="00BE2190">
        <w:rPr>
          <w:rFonts w:ascii="Times New Roman" w:hAnsi="Times New Roman"/>
          <w:sz w:val="24"/>
          <w:szCs w:val="24"/>
        </w:rPr>
        <w:t xml:space="preserve"> сельского поселения Верхнемамонского муниципального района Воронежской области</w:t>
      </w:r>
      <w:proofErr w:type="gramEnd"/>
      <w:r w:rsidRPr="00BE2190">
        <w:rPr>
          <w:rFonts w:ascii="Times New Roman" w:hAnsi="Times New Roman"/>
          <w:sz w:val="24"/>
          <w:szCs w:val="24"/>
        </w:rPr>
        <w:t>»</w:t>
      </w:r>
      <w:r w:rsidR="00B6690B" w:rsidRPr="00BE2190">
        <w:rPr>
          <w:rFonts w:ascii="Times New Roman" w:hAnsi="Times New Roman"/>
          <w:sz w:val="24"/>
          <w:szCs w:val="24"/>
        </w:rPr>
        <w:t>,</w:t>
      </w:r>
      <w:r w:rsidRPr="00BE2190">
        <w:rPr>
          <w:rFonts w:ascii="Times New Roman" w:hAnsi="Times New Roman"/>
          <w:sz w:val="24"/>
          <w:szCs w:val="24"/>
        </w:rPr>
        <w:t xml:space="preserve"> путём изменения типа существующего муниципального учреждения культуры </w:t>
      </w:r>
      <w:r w:rsidR="00B6690B" w:rsidRPr="00BE2190">
        <w:rPr>
          <w:rFonts w:ascii="Times New Roman" w:hAnsi="Times New Roman"/>
          <w:sz w:val="24"/>
          <w:szCs w:val="24"/>
        </w:rPr>
        <w:t>«Центр культуры Дерезовского</w:t>
      </w:r>
      <w:r w:rsidRPr="00BE2190">
        <w:rPr>
          <w:rFonts w:ascii="Times New Roman" w:hAnsi="Times New Roman"/>
          <w:sz w:val="24"/>
          <w:szCs w:val="24"/>
        </w:rPr>
        <w:t xml:space="preserve"> сельского поселения Верхнемамонского муниципального района Воронежской области».</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Полное наименование Учреждения: Муниципальное казё</w:t>
      </w:r>
      <w:r w:rsidR="00B6690B" w:rsidRPr="00BE2190">
        <w:rPr>
          <w:rFonts w:ascii="Times New Roman" w:hAnsi="Times New Roman"/>
          <w:sz w:val="24"/>
          <w:szCs w:val="24"/>
        </w:rPr>
        <w:t>нное учреждение «Центр культуры Дерезовского</w:t>
      </w:r>
      <w:r w:rsidRPr="00BE2190">
        <w:rPr>
          <w:rFonts w:ascii="Times New Roman" w:hAnsi="Times New Roman"/>
          <w:sz w:val="24"/>
          <w:szCs w:val="24"/>
        </w:rPr>
        <w:t xml:space="preserve"> сельского поселения Верхнемамонского муниципального района Воронежской области».</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 xml:space="preserve">Сокращённое наименование Учреждения: МКУ «Центр культуры </w:t>
      </w:r>
      <w:r w:rsidR="00B6690B" w:rsidRPr="00BE2190">
        <w:rPr>
          <w:rFonts w:ascii="Times New Roman" w:hAnsi="Times New Roman"/>
          <w:sz w:val="24"/>
          <w:szCs w:val="24"/>
        </w:rPr>
        <w:t xml:space="preserve"> Дерезовского </w:t>
      </w:r>
      <w:r w:rsidRPr="00BE2190">
        <w:rPr>
          <w:rFonts w:ascii="Times New Roman" w:hAnsi="Times New Roman"/>
          <w:sz w:val="24"/>
          <w:szCs w:val="24"/>
        </w:rPr>
        <w:t>сельского поселения Верхнемамонского муниципального района Воронежской области».</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Место нахождения Учреждения:</w:t>
      </w:r>
    </w:p>
    <w:p w:rsidR="00A0386C" w:rsidRPr="00BE2190" w:rsidRDefault="00B6690B" w:rsidP="00A0386C">
      <w:pPr>
        <w:pStyle w:val="a4"/>
        <w:ind w:firstLine="709"/>
        <w:jc w:val="both"/>
        <w:rPr>
          <w:rFonts w:ascii="Times New Roman" w:hAnsi="Times New Roman"/>
          <w:sz w:val="24"/>
          <w:szCs w:val="24"/>
        </w:rPr>
      </w:pPr>
      <w:r w:rsidRPr="00BE2190">
        <w:rPr>
          <w:rFonts w:ascii="Times New Roman" w:hAnsi="Times New Roman"/>
          <w:sz w:val="24"/>
          <w:szCs w:val="24"/>
        </w:rPr>
        <w:t>Юридический адрес: 396485</w:t>
      </w:r>
      <w:r w:rsidR="00A0386C" w:rsidRPr="00BE2190">
        <w:rPr>
          <w:rFonts w:ascii="Times New Roman" w:hAnsi="Times New Roman"/>
          <w:sz w:val="24"/>
          <w:szCs w:val="24"/>
        </w:rPr>
        <w:t xml:space="preserve">, Воронежская область, Верхнемамонский район, село </w:t>
      </w:r>
      <w:r w:rsidRPr="00BE2190">
        <w:rPr>
          <w:rFonts w:ascii="Times New Roman" w:hAnsi="Times New Roman"/>
          <w:sz w:val="24"/>
          <w:szCs w:val="24"/>
        </w:rPr>
        <w:t>Дерезовка</w:t>
      </w:r>
      <w:r w:rsidR="00A0386C" w:rsidRPr="00BE2190">
        <w:rPr>
          <w:rFonts w:ascii="Times New Roman" w:hAnsi="Times New Roman"/>
          <w:sz w:val="24"/>
          <w:szCs w:val="24"/>
        </w:rPr>
        <w:t xml:space="preserve">, улица </w:t>
      </w:r>
      <w:r w:rsidRPr="00BE2190">
        <w:rPr>
          <w:rFonts w:ascii="Times New Roman" w:hAnsi="Times New Roman"/>
          <w:sz w:val="24"/>
          <w:szCs w:val="24"/>
        </w:rPr>
        <w:t>Центральная</w:t>
      </w:r>
      <w:r w:rsidR="00A0386C" w:rsidRPr="00BE2190">
        <w:rPr>
          <w:rFonts w:ascii="Times New Roman" w:hAnsi="Times New Roman"/>
          <w:sz w:val="24"/>
          <w:szCs w:val="24"/>
        </w:rPr>
        <w:t xml:space="preserve">, дом </w:t>
      </w:r>
      <w:r w:rsidRPr="00BE2190">
        <w:rPr>
          <w:rFonts w:ascii="Times New Roman" w:hAnsi="Times New Roman"/>
          <w:sz w:val="24"/>
          <w:szCs w:val="24"/>
        </w:rPr>
        <w:t>68</w:t>
      </w:r>
      <w:r w:rsidR="00A0386C" w:rsidRPr="00BE2190">
        <w:rPr>
          <w:rFonts w:ascii="Times New Roman" w:hAnsi="Times New Roman"/>
          <w:sz w:val="24"/>
          <w:szCs w:val="24"/>
        </w:rPr>
        <w:t>.</w:t>
      </w:r>
    </w:p>
    <w:p w:rsidR="00A0386C" w:rsidRPr="00BE2190" w:rsidRDefault="00B6690B" w:rsidP="00A0386C">
      <w:pPr>
        <w:pStyle w:val="a4"/>
        <w:ind w:firstLine="709"/>
        <w:jc w:val="both"/>
        <w:rPr>
          <w:rFonts w:ascii="Times New Roman" w:hAnsi="Times New Roman"/>
          <w:sz w:val="24"/>
          <w:szCs w:val="24"/>
        </w:rPr>
      </w:pPr>
      <w:r w:rsidRPr="00BE2190">
        <w:rPr>
          <w:rFonts w:ascii="Times New Roman" w:hAnsi="Times New Roman"/>
          <w:sz w:val="24"/>
          <w:szCs w:val="24"/>
        </w:rPr>
        <w:t>Фактический адрес: 396485</w:t>
      </w:r>
      <w:r w:rsidR="00A0386C" w:rsidRPr="00BE2190">
        <w:rPr>
          <w:rFonts w:ascii="Times New Roman" w:hAnsi="Times New Roman"/>
          <w:sz w:val="24"/>
          <w:szCs w:val="24"/>
        </w:rPr>
        <w:t xml:space="preserve">, Воронежская область, Верхнемамонский район, село </w:t>
      </w:r>
      <w:r w:rsidRPr="00BE2190">
        <w:rPr>
          <w:rFonts w:ascii="Times New Roman" w:hAnsi="Times New Roman"/>
          <w:sz w:val="24"/>
          <w:szCs w:val="24"/>
        </w:rPr>
        <w:t>Дерезовка</w:t>
      </w:r>
      <w:r w:rsidR="00A0386C" w:rsidRPr="00BE2190">
        <w:rPr>
          <w:rFonts w:ascii="Times New Roman" w:hAnsi="Times New Roman"/>
          <w:sz w:val="24"/>
          <w:szCs w:val="24"/>
        </w:rPr>
        <w:t xml:space="preserve">, улица </w:t>
      </w:r>
      <w:r w:rsidRPr="00BE2190">
        <w:rPr>
          <w:rFonts w:ascii="Times New Roman" w:hAnsi="Times New Roman"/>
          <w:sz w:val="24"/>
          <w:szCs w:val="24"/>
        </w:rPr>
        <w:t>Центральная</w:t>
      </w:r>
      <w:r w:rsidR="00A0386C" w:rsidRPr="00BE2190">
        <w:rPr>
          <w:rFonts w:ascii="Times New Roman" w:hAnsi="Times New Roman"/>
          <w:sz w:val="24"/>
          <w:szCs w:val="24"/>
        </w:rPr>
        <w:t xml:space="preserve">, дом </w:t>
      </w:r>
      <w:r w:rsidRPr="00BE2190">
        <w:rPr>
          <w:rFonts w:ascii="Times New Roman" w:hAnsi="Times New Roman"/>
          <w:sz w:val="24"/>
          <w:szCs w:val="24"/>
        </w:rPr>
        <w:t>68</w:t>
      </w:r>
      <w:r w:rsidR="00A0386C" w:rsidRPr="00BE2190">
        <w:rPr>
          <w:rFonts w:ascii="Times New Roman" w:hAnsi="Times New Roman"/>
          <w:sz w:val="24"/>
          <w:szCs w:val="24"/>
        </w:rPr>
        <w:t>.</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Учредительным документом Учреждения является настоящий Устав.</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Учредителем Учреждения является муниципальное образование «</w:t>
      </w:r>
      <w:r w:rsidR="00B6690B" w:rsidRPr="00BE2190">
        <w:rPr>
          <w:rFonts w:ascii="Times New Roman" w:hAnsi="Times New Roman"/>
          <w:sz w:val="24"/>
          <w:szCs w:val="24"/>
        </w:rPr>
        <w:t xml:space="preserve">Дерезовское </w:t>
      </w:r>
      <w:r w:rsidRPr="00BE2190">
        <w:rPr>
          <w:rFonts w:ascii="Times New Roman" w:hAnsi="Times New Roman"/>
          <w:sz w:val="24"/>
          <w:szCs w:val="24"/>
        </w:rPr>
        <w:t>сельское поселение Верхнемамонского муниципального района Воронежской области».</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Функции и полномочия учредителя в отношении Учрежд</w:t>
      </w:r>
      <w:r w:rsidR="00B6690B" w:rsidRPr="00BE2190">
        <w:rPr>
          <w:rFonts w:ascii="Times New Roman" w:hAnsi="Times New Roman"/>
          <w:sz w:val="24"/>
          <w:szCs w:val="24"/>
        </w:rPr>
        <w:t>ения осуществляет администрация Дерезовского</w:t>
      </w:r>
      <w:r w:rsidRPr="00BE2190">
        <w:rPr>
          <w:rFonts w:ascii="Times New Roman" w:hAnsi="Times New Roman"/>
          <w:sz w:val="24"/>
          <w:szCs w:val="24"/>
        </w:rPr>
        <w:t xml:space="preserve"> сельского поселения Верхнемамонского муниципального района Воронежской области».</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Взаимодействие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Собственнико</w:t>
      </w:r>
      <w:r w:rsidR="00B6690B" w:rsidRPr="00BE2190">
        <w:rPr>
          <w:rFonts w:ascii="Times New Roman" w:hAnsi="Times New Roman"/>
          <w:sz w:val="24"/>
          <w:szCs w:val="24"/>
        </w:rPr>
        <w:t xml:space="preserve">м имущества Учреждения является Дерезовское </w:t>
      </w:r>
      <w:r w:rsidRPr="00BE2190">
        <w:rPr>
          <w:rFonts w:ascii="Times New Roman" w:hAnsi="Times New Roman"/>
          <w:sz w:val="24"/>
          <w:szCs w:val="24"/>
        </w:rPr>
        <w:t>сельское поселение Верхнемамонского муниципального района Воронежской области.</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Организационно – правовая форма Учреждения – муниципальное казённое учреждение.</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 xml:space="preserve">Учреждение является некоммерческой организацией – юридическим лицом, имеет обособленное имущество, бюджетную смету, лицевые счета в территориальном отделении Федерального казначейства, печать со своим наименованием, бланки, штампы.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w:t>
      </w:r>
      <w:proofErr w:type="gramStart"/>
      <w:r w:rsidRPr="00BE2190">
        <w:rPr>
          <w:rFonts w:ascii="Times New Roman" w:hAnsi="Times New Roman"/>
          <w:sz w:val="24"/>
          <w:szCs w:val="24"/>
        </w:rPr>
        <w:t>несёт обязанности</w:t>
      </w:r>
      <w:proofErr w:type="gramEnd"/>
      <w:r w:rsidRPr="00BE2190">
        <w:rPr>
          <w:rFonts w:ascii="Times New Roman" w:hAnsi="Times New Roman"/>
          <w:sz w:val="24"/>
          <w:szCs w:val="24"/>
        </w:rPr>
        <w:t>, выступает истцом и ответчиком в суде в соответствии с федеральными законами.</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несёт главный распорядитель бюджетных средств.</w:t>
      </w:r>
    </w:p>
    <w:p w:rsidR="00A0386C"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Учреждение осуществляет свою деятельность в соответствии с федеральными законами и иными нормативными правовыми актами Российской Федерации, нормативными правовыми актами органов местн</w:t>
      </w:r>
      <w:r w:rsidR="00A330B3" w:rsidRPr="00BE2190">
        <w:rPr>
          <w:rFonts w:ascii="Times New Roman" w:hAnsi="Times New Roman"/>
          <w:sz w:val="24"/>
          <w:szCs w:val="24"/>
        </w:rPr>
        <w:t>ого самоуправления Дерезовского</w:t>
      </w:r>
      <w:r w:rsidRPr="00BE2190">
        <w:rPr>
          <w:rFonts w:ascii="Times New Roman" w:hAnsi="Times New Roman"/>
          <w:sz w:val="24"/>
          <w:szCs w:val="24"/>
        </w:rPr>
        <w:t xml:space="preserve"> сельского поселения Верхнемамонского муниципального района Воронежской области, а также настоящим Уставом.</w:t>
      </w:r>
    </w:p>
    <w:p w:rsidR="00BE2190" w:rsidRDefault="00BE2190" w:rsidP="00BE2190">
      <w:pPr>
        <w:pStyle w:val="a4"/>
        <w:ind w:left="709"/>
        <w:jc w:val="both"/>
        <w:rPr>
          <w:rFonts w:ascii="Times New Roman" w:hAnsi="Times New Roman"/>
          <w:sz w:val="24"/>
          <w:szCs w:val="24"/>
        </w:rPr>
      </w:pPr>
    </w:p>
    <w:p w:rsidR="00BE2190" w:rsidRPr="00BE2190" w:rsidRDefault="00BE2190" w:rsidP="00BE2190">
      <w:pPr>
        <w:pStyle w:val="a4"/>
        <w:ind w:left="709"/>
        <w:jc w:val="both"/>
        <w:rPr>
          <w:rFonts w:ascii="Times New Roman" w:hAnsi="Times New Roman"/>
          <w:sz w:val="24"/>
          <w:szCs w:val="24"/>
        </w:rPr>
      </w:pPr>
    </w:p>
    <w:p w:rsidR="00A0386C" w:rsidRPr="00BE2190" w:rsidRDefault="00A0386C" w:rsidP="00A0386C">
      <w:pPr>
        <w:pStyle w:val="a4"/>
        <w:ind w:firstLine="709"/>
        <w:jc w:val="both"/>
        <w:rPr>
          <w:rFonts w:ascii="Times New Roman" w:hAnsi="Times New Roman"/>
          <w:sz w:val="24"/>
          <w:szCs w:val="24"/>
        </w:rPr>
      </w:pPr>
    </w:p>
    <w:p w:rsidR="00A0386C" w:rsidRPr="0005709B" w:rsidRDefault="00A0386C" w:rsidP="00A0386C">
      <w:pPr>
        <w:pStyle w:val="a4"/>
        <w:numPr>
          <w:ilvl w:val="0"/>
          <w:numId w:val="1"/>
        </w:numPr>
        <w:ind w:left="0" w:firstLine="709"/>
        <w:jc w:val="center"/>
        <w:rPr>
          <w:rFonts w:ascii="Times New Roman" w:hAnsi="Times New Roman"/>
          <w:sz w:val="24"/>
          <w:szCs w:val="24"/>
        </w:rPr>
      </w:pPr>
      <w:r w:rsidRPr="0005709B">
        <w:rPr>
          <w:rFonts w:ascii="Times New Roman" w:hAnsi="Times New Roman"/>
          <w:b/>
          <w:sz w:val="24"/>
          <w:szCs w:val="24"/>
        </w:rPr>
        <w:t>ПРЕДМЕТ, ЦЕЛИ И ВИДЫ ДЕЯТЕЛЬНОСТИ УЧРЕЖДЕНИЯ.</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lastRenderedPageBreak/>
        <w:t>Учреждение создано для оказания муниципальных услуг,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сельского поселения Верхнемамонского муниципального района Воронежской области, финансовое обеспечение деятельности которого осуществляется за счёт средств местного бюджета на основании бюджетной сметы.</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Целями деятельности Учреждения являются:</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 создание условий для организации досуга и обеспечения жителей поселения услугами организаций культуры;</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Для достижения указанных целей деятельности Учреждение осуществляет следующие основные виды:</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b/>
          <w:sz w:val="24"/>
          <w:szCs w:val="24"/>
        </w:rPr>
        <w:t>2.3.1</w:t>
      </w:r>
      <w:r w:rsidRPr="00BE2190">
        <w:rPr>
          <w:rFonts w:ascii="Times New Roman" w:hAnsi="Times New Roman"/>
          <w:sz w:val="24"/>
          <w:szCs w:val="24"/>
        </w:rPr>
        <w:t>. Деятельность в области культуры.</w:t>
      </w:r>
    </w:p>
    <w:p w:rsidR="00A0386C" w:rsidRPr="00BE2190" w:rsidRDefault="00A0386C" w:rsidP="00665E39">
      <w:pPr>
        <w:pStyle w:val="a4"/>
        <w:ind w:firstLine="709"/>
        <w:jc w:val="both"/>
        <w:rPr>
          <w:rFonts w:ascii="Times New Roman" w:hAnsi="Times New Roman"/>
          <w:sz w:val="24"/>
          <w:szCs w:val="24"/>
        </w:rPr>
      </w:pPr>
      <w:r w:rsidRPr="00BE2190">
        <w:rPr>
          <w:rFonts w:ascii="Times New Roman" w:hAnsi="Times New Roman"/>
          <w:b/>
          <w:sz w:val="24"/>
          <w:szCs w:val="24"/>
        </w:rPr>
        <w:t>2.3.2</w:t>
      </w:r>
      <w:r w:rsidRPr="00BE2190">
        <w:rPr>
          <w:rFonts w:ascii="Times New Roman" w:hAnsi="Times New Roman"/>
          <w:sz w:val="24"/>
          <w:szCs w:val="24"/>
        </w:rPr>
        <w:t>. Деятельность библиотек, учреждений клубного типа.</w:t>
      </w:r>
    </w:p>
    <w:p w:rsidR="00A0386C" w:rsidRPr="00BE2190" w:rsidRDefault="00665E39" w:rsidP="00A0386C">
      <w:pPr>
        <w:pStyle w:val="a4"/>
        <w:ind w:firstLine="709"/>
        <w:jc w:val="both"/>
        <w:rPr>
          <w:rFonts w:ascii="Times New Roman" w:hAnsi="Times New Roman"/>
          <w:sz w:val="24"/>
          <w:szCs w:val="24"/>
        </w:rPr>
      </w:pPr>
      <w:r>
        <w:rPr>
          <w:rFonts w:ascii="Times New Roman" w:hAnsi="Times New Roman"/>
          <w:b/>
          <w:sz w:val="24"/>
          <w:szCs w:val="24"/>
        </w:rPr>
        <w:t>2.3.3</w:t>
      </w:r>
      <w:r w:rsidR="00A0386C" w:rsidRPr="00BE2190">
        <w:rPr>
          <w:rFonts w:ascii="Times New Roman" w:hAnsi="Times New Roman"/>
          <w:b/>
          <w:sz w:val="24"/>
          <w:szCs w:val="24"/>
        </w:rPr>
        <w:t>.</w:t>
      </w:r>
      <w:r w:rsidR="00A0386C" w:rsidRPr="00BE2190">
        <w:rPr>
          <w:rFonts w:ascii="Times New Roman" w:hAnsi="Times New Roman"/>
          <w:sz w:val="24"/>
          <w:szCs w:val="24"/>
        </w:rPr>
        <w:t xml:space="preserve">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 Работа клубных формирований ведется в соответствии с положением о клубных формированиях, утвержденных приказом директора.</w:t>
      </w:r>
    </w:p>
    <w:p w:rsidR="00A0386C" w:rsidRPr="00BE2190" w:rsidRDefault="00665E39" w:rsidP="00A0386C">
      <w:pPr>
        <w:pStyle w:val="a4"/>
        <w:ind w:firstLine="709"/>
        <w:jc w:val="both"/>
        <w:rPr>
          <w:rFonts w:ascii="Times New Roman" w:hAnsi="Times New Roman"/>
          <w:sz w:val="24"/>
          <w:szCs w:val="24"/>
          <w:highlight w:val="yellow"/>
        </w:rPr>
      </w:pPr>
      <w:r>
        <w:rPr>
          <w:rFonts w:ascii="Times New Roman" w:hAnsi="Times New Roman"/>
          <w:b/>
          <w:sz w:val="24"/>
          <w:szCs w:val="24"/>
        </w:rPr>
        <w:t>2.3.4</w:t>
      </w:r>
      <w:r w:rsidR="00A0386C" w:rsidRPr="00BE2190">
        <w:rPr>
          <w:rFonts w:ascii="Times New Roman" w:hAnsi="Times New Roman"/>
          <w:b/>
          <w:sz w:val="24"/>
          <w:szCs w:val="24"/>
        </w:rPr>
        <w:t>.</w:t>
      </w:r>
      <w:r w:rsidR="00A0386C" w:rsidRPr="00BE2190">
        <w:rPr>
          <w:rFonts w:ascii="Times New Roman" w:hAnsi="Times New Roman"/>
          <w:sz w:val="24"/>
          <w:szCs w:val="24"/>
        </w:rPr>
        <w:t xml:space="preserve"> Проведение различных по форме и тематике культурно- массовых мероприятий -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 в том числе в </w:t>
      </w:r>
      <w:proofErr w:type="spellStart"/>
      <w:r w:rsidR="00A0386C" w:rsidRPr="00BE2190">
        <w:rPr>
          <w:rFonts w:ascii="Times New Roman" w:hAnsi="Times New Roman"/>
          <w:sz w:val="24"/>
          <w:szCs w:val="24"/>
        </w:rPr>
        <w:t>онлайн</w:t>
      </w:r>
      <w:proofErr w:type="spellEnd"/>
      <w:r w:rsidR="00A0386C" w:rsidRPr="00BE2190">
        <w:rPr>
          <w:rFonts w:ascii="Times New Roman" w:hAnsi="Times New Roman"/>
          <w:sz w:val="24"/>
          <w:szCs w:val="24"/>
        </w:rPr>
        <w:t xml:space="preserve"> формате.</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b/>
          <w:sz w:val="24"/>
          <w:szCs w:val="24"/>
        </w:rPr>
        <w:t>2.3.</w:t>
      </w:r>
      <w:r w:rsidR="00665E39">
        <w:rPr>
          <w:rFonts w:ascii="Times New Roman" w:hAnsi="Times New Roman"/>
          <w:b/>
          <w:sz w:val="24"/>
          <w:szCs w:val="24"/>
        </w:rPr>
        <w:t>5</w:t>
      </w:r>
      <w:r w:rsidRPr="00BE2190">
        <w:rPr>
          <w:rFonts w:ascii="Times New Roman" w:hAnsi="Times New Roman"/>
          <w:sz w:val="24"/>
          <w:szCs w:val="24"/>
        </w:rPr>
        <w:t>. Совершает юридически значимые действия в пределах своей специальной правоспособности, необходимые для достижения целей, предусмотренных настоящим Уставом.</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b/>
          <w:sz w:val="24"/>
          <w:szCs w:val="24"/>
        </w:rPr>
        <w:t>2.4.</w:t>
      </w:r>
      <w:r w:rsidRPr="00BE2190">
        <w:rPr>
          <w:rFonts w:ascii="Times New Roman" w:hAnsi="Times New Roman"/>
          <w:sz w:val="24"/>
          <w:szCs w:val="24"/>
        </w:rPr>
        <w:t xml:space="preserve"> Учреждение может осуществлять </w:t>
      </w:r>
      <w:r w:rsidR="00886101" w:rsidRPr="00BE2190">
        <w:rPr>
          <w:rFonts w:ascii="Times New Roman" w:hAnsi="Times New Roman"/>
          <w:sz w:val="24"/>
          <w:szCs w:val="24"/>
        </w:rPr>
        <w:t>платные услуги населению</w:t>
      </w:r>
      <w:r w:rsidRPr="00BE2190">
        <w:rPr>
          <w:rFonts w:ascii="Times New Roman" w:hAnsi="Times New Roman"/>
          <w:sz w:val="24"/>
          <w:szCs w:val="24"/>
        </w:rPr>
        <w:t xml:space="preserve"> на основании положения о платных услугах, утвержденных приказом директора.</w:t>
      </w:r>
    </w:p>
    <w:p w:rsidR="00A0386C" w:rsidRPr="00BE2190" w:rsidRDefault="00A0386C" w:rsidP="00A0386C">
      <w:pPr>
        <w:pStyle w:val="a4"/>
        <w:ind w:firstLine="708"/>
        <w:jc w:val="both"/>
        <w:rPr>
          <w:rFonts w:ascii="Times New Roman" w:hAnsi="Times New Roman"/>
          <w:sz w:val="24"/>
          <w:szCs w:val="24"/>
        </w:rPr>
      </w:pPr>
      <w:r w:rsidRPr="00BE2190">
        <w:rPr>
          <w:rFonts w:ascii="Times New Roman" w:hAnsi="Times New Roman"/>
          <w:sz w:val="24"/>
          <w:szCs w:val="24"/>
        </w:rPr>
        <w:t>Доходы от платных услуг поступаю</w:t>
      </w:r>
      <w:r w:rsidR="00A330B3" w:rsidRPr="00BE2190">
        <w:rPr>
          <w:rFonts w:ascii="Times New Roman" w:hAnsi="Times New Roman"/>
          <w:sz w:val="24"/>
          <w:szCs w:val="24"/>
        </w:rPr>
        <w:t>т в местный бюджет Дерезовского</w:t>
      </w:r>
      <w:r w:rsidRPr="00BE2190">
        <w:rPr>
          <w:rFonts w:ascii="Times New Roman" w:hAnsi="Times New Roman"/>
          <w:sz w:val="24"/>
          <w:szCs w:val="24"/>
        </w:rPr>
        <w:t xml:space="preserve"> сельского поселения.</w:t>
      </w:r>
    </w:p>
    <w:p w:rsidR="00A0386C" w:rsidRPr="00BE2190" w:rsidRDefault="00A0386C" w:rsidP="00A0386C">
      <w:pPr>
        <w:pStyle w:val="a4"/>
        <w:numPr>
          <w:ilvl w:val="1"/>
          <w:numId w:val="2"/>
        </w:numPr>
        <w:ind w:left="0" w:firstLine="709"/>
        <w:jc w:val="both"/>
        <w:rPr>
          <w:rFonts w:ascii="Times New Roman" w:hAnsi="Times New Roman"/>
          <w:sz w:val="24"/>
          <w:szCs w:val="24"/>
        </w:rPr>
      </w:pPr>
      <w:r w:rsidRPr="00BE2190">
        <w:rPr>
          <w:rFonts w:ascii="Times New Roman" w:hAnsi="Times New Roman"/>
          <w:sz w:val="24"/>
          <w:szCs w:val="24"/>
        </w:rPr>
        <w:t>Учреждение не вправе отказаться от выполнения муниципального задания, которое может устанавливаться для него Учредителем.</w:t>
      </w:r>
    </w:p>
    <w:p w:rsidR="00A0386C" w:rsidRPr="00BE2190" w:rsidRDefault="00A0386C" w:rsidP="00A0386C">
      <w:pPr>
        <w:pStyle w:val="a4"/>
        <w:numPr>
          <w:ilvl w:val="1"/>
          <w:numId w:val="2"/>
        </w:numPr>
        <w:ind w:left="0" w:firstLine="709"/>
        <w:jc w:val="both"/>
        <w:rPr>
          <w:rFonts w:ascii="Times New Roman" w:hAnsi="Times New Roman"/>
          <w:sz w:val="24"/>
          <w:szCs w:val="24"/>
        </w:rPr>
      </w:pPr>
      <w:r w:rsidRPr="00BE2190">
        <w:rPr>
          <w:rFonts w:ascii="Times New Roman" w:hAnsi="Times New Roman"/>
          <w:sz w:val="24"/>
          <w:szCs w:val="24"/>
        </w:rPr>
        <w:t>Учреждение не вправе осуществлять виды деятельности, не указанные в настоящее Уставе.</w:t>
      </w:r>
    </w:p>
    <w:p w:rsidR="00A0386C" w:rsidRPr="00BE2190" w:rsidRDefault="00A0386C" w:rsidP="00A0386C">
      <w:pPr>
        <w:pStyle w:val="a4"/>
        <w:ind w:firstLine="709"/>
        <w:jc w:val="center"/>
        <w:rPr>
          <w:rFonts w:ascii="Times New Roman" w:hAnsi="Times New Roman"/>
          <w:sz w:val="24"/>
          <w:szCs w:val="24"/>
        </w:rPr>
      </w:pPr>
    </w:p>
    <w:p w:rsidR="00A0386C" w:rsidRPr="00BE2190" w:rsidRDefault="00A0386C" w:rsidP="00A0386C">
      <w:pPr>
        <w:pStyle w:val="a4"/>
        <w:numPr>
          <w:ilvl w:val="0"/>
          <w:numId w:val="2"/>
        </w:numPr>
        <w:ind w:left="0" w:firstLine="0"/>
        <w:jc w:val="center"/>
        <w:rPr>
          <w:rFonts w:ascii="Times New Roman" w:hAnsi="Times New Roman"/>
          <w:b/>
          <w:sz w:val="24"/>
          <w:szCs w:val="24"/>
        </w:rPr>
      </w:pPr>
      <w:r w:rsidRPr="00BE2190">
        <w:rPr>
          <w:rFonts w:ascii="Times New Roman" w:hAnsi="Times New Roman"/>
          <w:b/>
          <w:sz w:val="24"/>
          <w:szCs w:val="24"/>
        </w:rPr>
        <w:t>ОРГАНИЗАЦИЯ ДЕЯТЕЛЬНОСТИ И УПРАВЛЕНИЕ УЧРЕЖДЕНИЕМ.</w:t>
      </w:r>
    </w:p>
    <w:p w:rsidR="00A0386C" w:rsidRPr="00BE2190" w:rsidRDefault="00A0386C" w:rsidP="00A0386C">
      <w:pPr>
        <w:pStyle w:val="a4"/>
        <w:ind w:firstLine="709"/>
        <w:rPr>
          <w:rFonts w:ascii="Times New Roman" w:hAnsi="Times New Roman"/>
          <w:b/>
          <w:sz w:val="24"/>
          <w:szCs w:val="24"/>
        </w:rPr>
      </w:pPr>
    </w:p>
    <w:p w:rsidR="00A0386C" w:rsidRPr="00BE2190" w:rsidRDefault="00A0386C" w:rsidP="009A457F">
      <w:pPr>
        <w:pStyle w:val="a4"/>
        <w:numPr>
          <w:ilvl w:val="1"/>
          <w:numId w:val="4"/>
        </w:numPr>
        <w:jc w:val="center"/>
        <w:rPr>
          <w:rFonts w:ascii="Times New Roman" w:hAnsi="Times New Roman"/>
          <w:sz w:val="24"/>
          <w:szCs w:val="24"/>
        </w:rPr>
      </w:pPr>
      <w:r w:rsidRPr="00BE2190">
        <w:rPr>
          <w:rFonts w:ascii="Times New Roman" w:hAnsi="Times New Roman"/>
          <w:sz w:val="24"/>
          <w:szCs w:val="24"/>
        </w:rPr>
        <w:t>СТРУКТУРА ОРГАНОВ УПРАВЛЕНИЯ УЧРЕЖДЕНИЕМ</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Управление Учреждением осуществляется в соответствии с Федеральными законами, законами Воронежской области, муниципальным</w:t>
      </w:r>
      <w:r w:rsidR="00A330B3" w:rsidRPr="00BE2190">
        <w:rPr>
          <w:rFonts w:ascii="Times New Roman" w:hAnsi="Times New Roman"/>
          <w:sz w:val="24"/>
          <w:szCs w:val="24"/>
        </w:rPr>
        <w:t>и правовыми актами Дерезовского</w:t>
      </w:r>
      <w:r w:rsidRPr="00BE2190">
        <w:rPr>
          <w:rFonts w:ascii="Times New Roman" w:hAnsi="Times New Roman"/>
          <w:sz w:val="24"/>
          <w:szCs w:val="24"/>
        </w:rPr>
        <w:t xml:space="preserve"> сельского поселения Верхнемамонского муниципального района Воронежской области и настоящим Уставом.</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Исполнителем органов Учреждения является его Директор.</w:t>
      </w:r>
    </w:p>
    <w:p w:rsidR="00A0386C" w:rsidRPr="00BE2190" w:rsidRDefault="009A457F" w:rsidP="00A0386C">
      <w:pPr>
        <w:pStyle w:val="a4"/>
        <w:ind w:firstLine="709"/>
        <w:jc w:val="both"/>
        <w:rPr>
          <w:rFonts w:ascii="Times New Roman" w:hAnsi="Times New Roman"/>
          <w:sz w:val="24"/>
          <w:szCs w:val="24"/>
        </w:rPr>
      </w:pPr>
      <w:r>
        <w:rPr>
          <w:rFonts w:ascii="Times New Roman" w:hAnsi="Times New Roman"/>
          <w:sz w:val="24"/>
          <w:szCs w:val="24"/>
        </w:rPr>
        <w:t>Г</w:t>
      </w:r>
      <w:r w:rsidR="00A0386C" w:rsidRPr="00BE2190">
        <w:rPr>
          <w:rFonts w:ascii="Times New Roman" w:hAnsi="Times New Roman"/>
          <w:sz w:val="24"/>
          <w:szCs w:val="24"/>
        </w:rPr>
        <w:t>лавный бухгалтер назначаются на должность Директором Учреждения по согласованию с Учредителем.</w:t>
      </w:r>
    </w:p>
    <w:p w:rsidR="00A0386C" w:rsidRPr="00BE2190" w:rsidRDefault="00A0386C" w:rsidP="00A0386C">
      <w:pPr>
        <w:pStyle w:val="a4"/>
        <w:ind w:firstLine="709"/>
        <w:rPr>
          <w:rFonts w:ascii="Times New Roman" w:hAnsi="Times New Roman"/>
          <w:sz w:val="24"/>
          <w:szCs w:val="24"/>
        </w:rPr>
      </w:pPr>
    </w:p>
    <w:p w:rsidR="00A0386C" w:rsidRPr="0005709B" w:rsidRDefault="00A0386C" w:rsidP="009A457F">
      <w:pPr>
        <w:pStyle w:val="a4"/>
        <w:numPr>
          <w:ilvl w:val="1"/>
          <w:numId w:val="4"/>
        </w:numPr>
        <w:ind w:left="0" w:firstLine="0"/>
        <w:jc w:val="center"/>
        <w:rPr>
          <w:rFonts w:ascii="Times New Roman" w:hAnsi="Times New Roman"/>
          <w:sz w:val="24"/>
          <w:szCs w:val="24"/>
        </w:rPr>
      </w:pPr>
      <w:r w:rsidRPr="0005709B">
        <w:rPr>
          <w:rFonts w:ascii="Times New Roman" w:hAnsi="Times New Roman"/>
          <w:sz w:val="24"/>
          <w:szCs w:val="24"/>
        </w:rPr>
        <w:t>ДИРЕКТОР УЧРЕЖДЕНИЯ</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Учреждение возглавляет Директор Учреждения.</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lastRenderedPageBreak/>
        <w:t>Директор Учреждения назначается Учредителем.</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 xml:space="preserve">К компетенции директора Учреждения относятся вопросы осуществления руководства  деятельностью Учреждения, за исключением вопросов, отнесённых федеральными законами, законами Воронежской области, нормативными  правовыми актами  органов местного самоуправления </w:t>
      </w:r>
      <w:r w:rsidR="00A330B3" w:rsidRPr="00BE2190">
        <w:rPr>
          <w:rFonts w:ascii="Times New Roman" w:hAnsi="Times New Roman"/>
          <w:sz w:val="24"/>
          <w:szCs w:val="24"/>
        </w:rPr>
        <w:t xml:space="preserve">Дерезовского </w:t>
      </w:r>
      <w:r w:rsidRPr="00BE2190">
        <w:rPr>
          <w:rFonts w:ascii="Times New Roman" w:hAnsi="Times New Roman"/>
          <w:sz w:val="24"/>
          <w:szCs w:val="24"/>
        </w:rPr>
        <w:t>сельского поселения Верхнемамонского муниципального района Воронежской области</w:t>
      </w:r>
      <w:r w:rsidR="00287751" w:rsidRPr="00BE2190">
        <w:rPr>
          <w:rFonts w:ascii="Times New Roman" w:hAnsi="Times New Roman"/>
          <w:sz w:val="24"/>
          <w:szCs w:val="24"/>
        </w:rPr>
        <w:t>,</w:t>
      </w:r>
      <w:r w:rsidRPr="00BE2190">
        <w:rPr>
          <w:rFonts w:ascii="Times New Roman" w:hAnsi="Times New Roman"/>
          <w:sz w:val="24"/>
          <w:szCs w:val="24"/>
        </w:rPr>
        <w:t xml:space="preserve"> к компетенции учредителя Учреждения.</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Директор Учреждения организует выполнение решений Учредителя по вопросам деятельности Учреждения.</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Директор Учреждения без доверенности действует от имени Учреждения, в том числе представляет его интересы, подписывает заключаемые Учреждением муниципальные контракты, иные договоры, подлежащие исполнению за счёт бюджетных средств, в пределах доведённых Учреждению лимитов бюджетных обязательств, если иное не установлено Бюджетным кодексом Российской Федерации, и с учётом принятых и не исполненных обязательств.</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Директор Учреждения по согласованию с Учредителем утверждает структуру и/или штатное расписание Учреждения.</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Директор Учреждения утверждает годовую бухгалтерскую отчётность Учреждения и регламентирующие деятельность Учреждения внутренние документы, издаёт приказы и распоряжения, даёт поручения и указания, обязательные для исполнения всеми работниками Учреждения.</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Директор Учреждения обязан:</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а) в случае установления Учреждению муниципального задания обеспечивать его выполнение в полном объёме;</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 xml:space="preserve">б) обеспечивать исполнение муниципальных контрактов и иных договорных обязательств, подлежащих исполнению за счёт бюджетных средств от имени </w:t>
      </w:r>
      <w:r w:rsidR="00A330B3" w:rsidRPr="00BE2190">
        <w:rPr>
          <w:rFonts w:ascii="Times New Roman" w:hAnsi="Times New Roman"/>
          <w:sz w:val="24"/>
          <w:szCs w:val="24"/>
        </w:rPr>
        <w:t xml:space="preserve">Дерезовского </w:t>
      </w:r>
      <w:r w:rsidRPr="00BE2190">
        <w:rPr>
          <w:rFonts w:ascii="Times New Roman" w:hAnsi="Times New Roman"/>
          <w:sz w:val="24"/>
          <w:szCs w:val="24"/>
        </w:rPr>
        <w:t>сельского поселения Верхнемамонского муниципального района Воронежской области;</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в) обеспечивать сохранность, рациональное использование имущества, закреплённого на праве оперативного управления за Учреждением;</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г) обеспечивать целевое и рациональное использование бюджетных средств, в том числе на оказание муниципальных услуг (выполнение работ) и соблюдение Учреждением финансовой дисциплины в соответствии с федеральными законами;</w:t>
      </w:r>
    </w:p>
    <w:p w:rsidR="00A0386C" w:rsidRPr="00BE2190" w:rsidRDefault="00A0386C" w:rsidP="00A0386C">
      <w:pPr>
        <w:pStyle w:val="a4"/>
        <w:ind w:firstLine="709"/>
        <w:jc w:val="both"/>
        <w:rPr>
          <w:rFonts w:ascii="Times New Roman" w:hAnsi="Times New Roman"/>
          <w:sz w:val="24"/>
          <w:szCs w:val="24"/>
        </w:rPr>
      </w:pPr>
      <w:proofErr w:type="spellStart"/>
      <w:r w:rsidRPr="00BE2190">
        <w:rPr>
          <w:rFonts w:ascii="Times New Roman" w:hAnsi="Times New Roman"/>
          <w:sz w:val="24"/>
          <w:szCs w:val="24"/>
        </w:rPr>
        <w:t>д</w:t>
      </w:r>
      <w:proofErr w:type="spellEnd"/>
      <w:r w:rsidRPr="00BE2190">
        <w:rPr>
          <w:rFonts w:ascii="Times New Roman" w:hAnsi="Times New Roman"/>
          <w:sz w:val="24"/>
          <w:szCs w:val="24"/>
        </w:rPr>
        <w:t>) обеспечивать составление и утверждение отчёта о результатах деятельности Учреждения и об использовании имущества, закреплённого за ним на праве оперативного управления, в соответствии с требованиями, установленными Учредителем;</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е) обеспечивать своевременную выплату заработной платы работникам Учреждения, принимать меры по повышению размера заработной платы</w:t>
      </w:r>
      <w:proofErr w:type="gramStart"/>
      <w:r w:rsidRPr="00BE2190">
        <w:rPr>
          <w:rFonts w:ascii="Times New Roman" w:hAnsi="Times New Roman"/>
          <w:sz w:val="24"/>
          <w:szCs w:val="24"/>
        </w:rPr>
        <w:t xml:space="preserve"> ,</w:t>
      </w:r>
      <w:proofErr w:type="gramEnd"/>
      <w:r w:rsidRPr="00BE2190">
        <w:rPr>
          <w:rFonts w:ascii="Times New Roman" w:hAnsi="Times New Roman"/>
          <w:sz w:val="24"/>
          <w:szCs w:val="24"/>
        </w:rPr>
        <w:t xml:space="preserve"> а также обеспечивать безопасные условия труда работникам и нести ответственность в установленном порядке за ущерб, причинённый их здоровью и трудоспособности;</w:t>
      </w:r>
    </w:p>
    <w:p w:rsidR="00A0386C" w:rsidRPr="00BE2190" w:rsidRDefault="00A0386C" w:rsidP="00A0386C">
      <w:pPr>
        <w:pStyle w:val="a4"/>
        <w:ind w:firstLine="709"/>
        <w:jc w:val="both"/>
        <w:rPr>
          <w:rFonts w:ascii="Times New Roman" w:hAnsi="Times New Roman"/>
          <w:sz w:val="24"/>
          <w:szCs w:val="24"/>
        </w:rPr>
      </w:pPr>
      <w:proofErr w:type="spellStart"/>
      <w:r w:rsidRPr="00BE2190">
        <w:rPr>
          <w:rFonts w:ascii="Times New Roman" w:hAnsi="Times New Roman"/>
          <w:sz w:val="24"/>
          <w:szCs w:val="24"/>
        </w:rPr>
        <w:t>з</w:t>
      </w:r>
      <w:proofErr w:type="spellEnd"/>
      <w:r w:rsidRPr="00BE2190">
        <w:rPr>
          <w:rFonts w:ascii="Times New Roman" w:hAnsi="Times New Roman"/>
          <w:sz w:val="24"/>
          <w:szCs w:val="24"/>
        </w:rPr>
        <w:t>) обеспечивать предварительное согласование с Учредителем распоряжения недвижимым имуществом Учреждения, закреплённого за ним на праве оперативного управления, в том числе передачу его в аренду и списание;</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и) обеспечивать предварительное согласование с Учредителем создания и ликвидации филиалов, открытие и закрытие представительств Учреждения;</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к) обеспечивать наличие мобилизационных мощностей и выполнение требований по гражданской обороне;</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л) выполнять иные обязанности, предусмотренные действующим законодательством и Уставом Учреждения, а также решениями и поручениями Учредителя.</w:t>
      </w:r>
    </w:p>
    <w:p w:rsidR="00A0386C" w:rsidRPr="00BE2190" w:rsidRDefault="00A0386C" w:rsidP="00A0386C">
      <w:pPr>
        <w:pStyle w:val="a4"/>
        <w:ind w:firstLine="709"/>
        <w:rPr>
          <w:rFonts w:ascii="Times New Roman" w:hAnsi="Times New Roman"/>
          <w:sz w:val="24"/>
          <w:szCs w:val="24"/>
        </w:rPr>
      </w:pPr>
    </w:p>
    <w:p w:rsidR="00A0386C" w:rsidRPr="0005709B" w:rsidRDefault="00A0386C" w:rsidP="009A457F">
      <w:pPr>
        <w:pStyle w:val="a4"/>
        <w:numPr>
          <w:ilvl w:val="0"/>
          <w:numId w:val="4"/>
        </w:numPr>
        <w:ind w:left="0" w:firstLine="709"/>
        <w:jc w:val="center"/>
        <w:rPr>
          <w:rFonts w:ascii="Times New Roman" w:hAnsi="Times New Roman"/>
          <w:b/>
          <w:sz w:val="24"/>
          <w:szCs w:val="24"/>
        </w:rPr>
      </w:pPr>
      <w:r w:rsidRPr="0005709B">
        <w:rPr>
          <w:rFonts w:ascii="Times New Roman" w:hAnsi="Times New Roman"/>
          <w:b/>
          <w:sz w:val="24"/>
          <w:szCs w:val="24"/>
        </w:rPr>
        <w:t>ИМУЩЕСТВО И ФИНАНСОВОЕ ОБЕСПЕЧЕНИЕ ДЕЯТЕЛЬНОСТИ УЧРЕЖДЕНИЯ.</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Имущество Учреждения закрепляется за ним на праве оперативного управления в соответствии с Гражданским кодексом Российской Федерации.</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Земельный участок, необходимый для выполнения Учреждением своих уставных задач, представляется ему на праве постоянного (бессрочного) пользования.</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lastRenderedPageBreak/>
        <w:t>Учреждение не вправе отчуждать либо иным способом распоряжаться недвижимым имуществом без согласия Учредителя.</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Учреждение не вправе совершать сделки, возможными последствиями которых является отчуждение или обременение имущества, закреплённого за Учреждением на праве оперативного управления, или имущества, приобретённого за счёт средств, выделенных Учреждению собственником на приобретение такого имущества, если иное не установлено законодательством.</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Источником финансового обеспечения Учреждения являются:</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 xml:space="preserve">Средства, выделяемые из бюджета </w:t>
      </w:r>
      <w:r w:rsidR="00A330B3" w:rsidRPr="00BE2190">
        <w:rPr>
          <w:rFonts w:ascii="Times New Roman" w:hAnsi="Times New Roman"/>
          <w:sz w:val="24"/>
          <w:szCs w:val="24"/>
        </w:rPr>
        <w:t>Дерезовского</w:t>
      </w:r>
      <w:r w:rsidRPr="00BE2190">
        <w:rPr>
          <w:rFonts w:ascii="Times New Roman" w:hAnsi="Times New Roman"/>
          <w:sz w:val="24"/>
          <w:szCs w:val="24"/>
        </w:rPr>
        <w:t xml:space="preserve"> сельского поселения Верхнемамонского муниципального района Воронежской области согласно утверждённой</w:t>
      </w:r>
      <w:r w:rsidR="009A457F">
        <w:rPr>
          <w:rFonts w:ascii="Times New Roman" w:hAnsi="Times New Roman"/>
          <w:sz w:val="24"/>
          <w:szCs w:val="24"/>
        </w:rPr>
        <w:t xml:space="preserve"> бюджетной смете, в том числе н</w:t>
      </w:r>
      <w:r w:rsidRPr="00BE2190">
        <w:rPr>
          <w:rFonts w:ascii="Times New Roman" w:hAnsi="Times New Roman"/>
          <w:sz w:val="24"/>
          <w:szCs w:val="24"/>
        </w:rPr>
        <w:t>а выполнение муниципального задания (в случае его установления).</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Иные источники, не противоречащие законодательству Российской Федерации.</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 xml:space="preserve">Финансовое обеспечение деятельности Учреждения осуществляется Учредителем за счёт средств бюджета </w:t>
      </w:r>
      <w:r w:rsidR="00A330B3" w:rsidRPr="00BE2190">
        <w:rPr>
          <w:rFonts w:ascii="Times New Roman" w:hAnsi="Times New Roman"/>
          <w:sz w:val="24"/>
          <w:szCs w:val="24"/>
        </w:rPr>
        <w:t xml:space="preserve">Дерезовского </w:t>
      </w:r>
      <w:r w:rsidRPr="00BE2190">
        <w:rPr>
          <w:rFonts w:ascii="Times New Roman" w:hAnsi="Times New Roman"/>
          <w:sz w:val="24"/>
          <w:szCs w:val="24"/>
        </w:rPr>
        <w:t>сельского поселения Верхнемамонского муниципального района Воронежской области и на основании бюджетной сметы.</w:t>
      </w:r>
    </w:p>
    <w:p w:rsidR="00A0386C" w:rsidRPr="00BE2190" w:rsidRDefault="00A0386C" w:rsidP="00A0386C">
      <w:pPr>
        <w:pStyle w:val="a4"/>
        <w:ind w:firstLine="709"/>
        <w:rPr>
          <w:rFonts w:ascii="Times New Roman" w:hAnsi="Times New Roman"/>
          <w:sz w:val="24"/>
          <w:szCs w:val="24"/>
        </w:rPr>
      </w:pPr>
    </w:p>
    <w:p w:rsidR="00A0386C" w:rsidRPr="0005709B" w:rsidRDefault="00A0386C" w:rsidP="009A457F">
      <w:pPr>
        <w:pStyle w:val="a4"/>
        <w:numPr>
          <w:ilvl w:val="0"/>
          <w:numId w:val="4"/>
        </w:numPr>
        <w:ind w:left="0" w:firstLine="709"/>
        <w:jc w:val="center"/>
        <w:rPr>
          <w:rFonts w:ascii="Times New Roman" w:hAnsi="Times New Roman"/>
          <w:sz w:val="24"/>
          <w:szCs w:val="24"/>
        </w:rPr>
      </w:pPr>
      <w:r w:rsidRPr="0005709B">
        <w:rPr>
          <w:rFonts w:ascii="Times New Roman" w:hAnsi="Times New Roman"/>
          <w:b/>
          <w:sz w:val="24"/>
          <w:szCs w:val="24"/>
        </w:rPr>
        <w:t>РЕОРГАНИЗАЦИЯ, ИЗМЕНЕНИЕ ТИПА, ЛИКВИДАЦИЯ УЧРЕЖДЕНИЯ.</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 xml:space="preserve">Учреждение может быть реорганизовано в порядке, предусмотренном федеральными законами, муниципальными правовыми актами органов местного самоуправления </w:t>
      </w:r>
      <w:r w:rsidR="00A330B3" w:rsidRPr="00BE2190">
        <w:rPr>
          <w:rFonts w:ascii="Times New Roman" w:hAnsi="Times New Roman"/>
          <w:sz w:val="24"/>
          <w:szCs w:val="24"/>
        </w:rPr>
        <w:t>Дерезовского</w:t>
      </w:r>
      <w:r w:rsidRPr="00BE2190">
        <w:rPr>
          <w:rFonts w:ascii="Times New Roman" w:hAnsi="Times New Roman"/>
          <w:sz w:val="24"/>
          <w:szCs w:val="24"/>
        </w:rPr>
        <w:t xml:space="preserve"> сельского поселения или по решению суда.</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 xml:space="preserve">Изменение типа учреждения осуществляется в порядке, установленном федеральными законами и муниципальными правовыми актами органов местного самоуправления </w:t>
      </w:r>
      <w:r w:rsidR="00A330B3" w:rsidRPr="00BE2190">
        <w:rPr>
          <w:rFonts w:ascii="Times New Roman" w:hAnsi="Times New Roman"/>
          <w:sz w:val="24"/>
          <w:szCs w:val="24"/>
        </w:rPr>
        <w:t>Дерезовского</w:t>
      </w:r>
      <w:r w:rsidRPr="00BE2190">
        <w:rPr>
          <w:rFonts w:ascii="Times New Roman" w:hAnsi="Times New Roman"/>
          <w:sz w:val="24"/>
          <w:szCs w:val="24"/>
        </w:rPr>
        <w:t xml:space="preserve"> сельского поселения.</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 xml:space="preserve">Принятие решения о ликвидации и проведение ликвидации Учреждения осуществляется в порядке, установленном федеральными законами, муниципальными правовыми актами органов местного самоуправления </w:t>
      </w:r>
      <w:r w:rsidR="00A330B3" w:rsidRPr="00BE2190">
        <w:rPr>
          <w:rFonts w:ascii="Times New Roman" w:hAnsi="Times New Roman"/>
          <w:sz w:val="24"/>
          <w:szCs w:val="24"/>
        </w:rPr>
        <w:t>Дерезовского</w:t>
      </w:r>
      <w:r w:rsidRPr="00BE2190">
        <w:rPr>
          <w:rFonts w:ascii="Times New Roman" w:hAnsi="Times New Roman"/>
          <w:sz w:val="24"/>
          <w:szCs w:val="24"/>
        </w:rPr>
        <w:t xml:space="preserve"> сельского поселения.</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 xml:space="preserve">При прекращении деятельности Учреждения все управленческие, финансово- хозяйственные документы, документы по личному составу и другие передаются правопреемнику в соответствии с установленными правилами. При отсутствии </w:t>
      </w:r>
      <w:proofErr w:type="spellStart"/>
      <w:r w:rsidRPr="00BE2190">
        <w:rPr>
          <w:rFonts w:ascii="Times New Roman" w:hAnsi="Times New Roman"/>
          <w:sz w:val="24"/>
          <w:szCs w:val="24"/>
        </w:rPr>
        <w:t>правоприемника</w:t>
      </w:r>
      <w:proofErr w:type="spellEnd"/>
      <w:r w:rsidRPr="00BE2190">
        <w:rPr>
          <w:rFonts w:ascii="Times New Roman" w:hAnsi="Times New Roman"/>
          <w:sz w:val="24"/>
          <w:szCs w:val="24"/>
        </w:rPr>
        <w:t xml:space="preserve"> документы по личному составу (приказы, личные дела и карточки учёта, лицевые счета и т.п.) передаются на хранение в муниципальный архив в соответствии с требованиями архивных органов силами и за счёт Учреждения.</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передаётся ликвидационной комиссией в казну Верхнемамонского муниципального района Воронежской области.</w:t>
      </w:r>
    </w:p>
    <w:p w:rsidR="00A0386C" w:rsidRPr="00BE2190" w:rsidRDefault="00A0386C" w:rsidP="00A0386C">
      <w:pPr>
        <w:pStyle w:val="a4"/>
        <w:ind w:firstLine="709"/>
        <w:jc w:val="both"/>
        <w:rPr>
          <w:rFonts w:ascii="Times New Roman" w:hAnsi="Times New Roman"/>
          <w:sz w:val="24"/>
          <w:szCs w:val="24"/>
        </w:rPr>
      </w:pPr>
    </w:p>
    <w:p w:rsidR="00A0386C" w:rsidRPr="0005709B" w:rsidRDefault="00A0386C" w:rsidP="009A457F">
      <w:pPr>
        <w:pStyle w:val="a4"/>
        <w:numPr>
          <w:ilvl w:val="0"/>
          <w:numId w:val="4"/>
        </w:numPr>
        <w:ind w:left="0" w:firstLine="709"/>
        <w:jc w:val="center"/>
        <w:rPr>
          <w:rFonts w:ascii="Times New Roman" w:hAnsi="Times New Roman"/>
          <w:b/>
          <w:sz w:val="24"/>
          <w:szCs w:val="24"/>
        </w:rPr>
      </w:pPr>
      <w:r w:rsidRPr="0005709B">
        <w:rPr>
          <w:rFonts w:ascii="Times New Roman" w:hAnsi="Times New Roman"/>
          <w:b/>
          <w:sz w:val="24"/>
          <w:szCs w:val="24"/>
        </w:rPr>
        <w:t>ВНЕСЕНИЕ ИЗМЕНЕНИЙ И ДОПОЛНЕНИЙ В УСТАВ.</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 xml:space="preserve">Изменения и дополнения в Устав вносятся в порядке, установленном федеральными законами и муниципальными правовыми актами органов местного самоуправления </w:t>
      </w:r>
      <w:bookmarkStart w:id="0" w:name="_GoBack"/>
      <w:bookmarkEnd w:id="0"/>
      <w:r w:rsidR="00A330B3" w:rsidRPr="00BE2190">
        <w:rPr>
          <w:rFonts w:ascii="Times New Roman" w:hAnsi="Times New Roman"/>
          <w:sz w:val="24"/>
          <w:szCs w:val="24"/>
        </w:rPr>
        <w:t>Дерезовского</w:t>
      </w:r>
      <w:r w:rsidRPr="00BE2190">
        <w:rPr>
          <w:rFonts w:ascii="Times New Roman" w:hAnsi="Times New Roman"/>
          <w:sz w:val="24"/>
          <w:szCs w:val="24"/>
        </w:rPr>
        <w:t xml:space="preserve"> сельского поселения Верхнемамонского муниципального района Воронежской области.</w:t>
      </w:r>
    </w:p>
    <w:p w:rsidR="0020340D" w:rsidRDefault="0020340D"/>
    <w:sectPr w:rsidR="0020340D" w:rsidSect="0005709B">
      <w:pgSz w:w="11906" w:h="16838" w:code="9"/>
      <w:pgMar w:top="568" w:right="850" w:bottom="28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828EC"/>
    <w:multiLevelType w:val="hybridMultilevel"/>
    <w:tmpl w:val="87509BE0"/>
    <w:lvl w:ilvl="0" w:tplc="8EF6FCFA">
      <w:start w:val="1"/>
      <w:numFmt w:val="decimal"/>
      <w:lvlText w:val="%1."/>
      <w:lvlJc w:val="left"/>
      <w:pPr>
        <w:ind w:left="1350" w:hanging="135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AD2B64"/>
    <w:multiLevelType w:val="multilevel"/>
    <w:tmpl w:val="2FFE72CE"/>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EDC3F67"/>
    <w:multiLevelType w:val="multilevel"/>
    <w:tmpl w:val="E9248BAA"/>
    <w:lvl w:ilvl="0">
      <w:start w:val="2"/>
      <w:numFmt w:val="decimal"/>
      <w:lvlText w:val="%1."/>
      <w:lvlJc w:val="left"/>
      <w:pPr>
        <w:ind w:left="435" w:hanging="435"/>
      </w:pPr>
      <w:rPr>
        <w:rFonts w:hint="default"/>
        <w:b/>
      </w:rPr>
    </w:lvl>
    <w:lvl w:ilvl="1">
      <w:start w:val="5"/>
      <w:numFmt w:val="decimal"/>
      <w:lvlText w:val="%1.%2."/>
      <w:lvlJc w:val="left"/>
      <w:pPr>
        <w:ind w:left="1571" w:hanging="7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6F265316"/>
    <w:multiLevelType w:val="multilevel"/>
    <w:tmpl w:val="89180250"/>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0386C"/>
    <w:rsid w:val="0005709B"/>
    <w:rsid w:val="00066F72"/>
    <w:rsid w:val="001854F7"/>
    <w:rsid w:val="001C77FF"/>
    <w:rsid w:val="0020340D"/>
    <w:rsid w:val="002056F7"/>
    <w:rsid w:val="002402BA"/>
    <w:rsid w:val="002402DF"/>
    <w:rsid w:val="00287751"/>
    <w:rsid w:val="00322A91"/>
    <w:rsid w:val="003D08DF"/>
    <w:rsid w:val="00464001"/>
    <w:rsid w:val="00482761"/>
    <w:rsid w:val="004C0032"/>
    <w:rsid w:val="00512D8A"/>
    <w:rsid w:val="00535DFD"/>
    <w:rsid w:val="00567E83"/>
    <w:rsid w:val="005D6A60"/>
    <w:rsid w:val="006155F4"/>
    <w:rsid w:val="00643A13"/>
    <w:rsid w:val="00665E39"/>
    <w:rsid w:val="00674E14"/>
    <w:rsid w:val="006F7544"/>
    <w:rsid w:val="00705393"/>
    <w:rsid w:val="00761EC1"/>
    <w:rsid w:val="00792641"/>
    <w:rsid w:val="007F40DF"/>
    <w:rsid w:val="00826E03"/>
    <w:rsid w:val="00852BA6"/>
    <w:rsid w:val="00886101"/>
    <w:rsid w:val="00895DD7"/>
    <w:rsid w:val="008D30E2"/>
    <w:rsid w:val="00904EAE"/>
    <w:rsid w:val="0091042B"/>
    <w:rsid w:val="009510E2"/>
    <w:rsid w:val="009A457F"/>
    <w:rsid w:val="009E72C7"/>
    <w:rsid w:val="00A0386C"/>
    <w:rsid w:val="00A330B3"/>
    <w:rsid w:val="00A3536E"/>
    <w:rsid w:val="00A67770"/>
    <w:rsid w:val="00AA2E31"/>
    <w:rsid w:val="00B6690B"/>
    <w:rsid w:val="00BE2190"/>
    <w:rsid w:val="00C33239"/>
    <w:rsid w:val="00CB7931"/>
    <w:rsid w:val="00D243F5"/>
    <w:rsid w:val="00D24C59"/>
    <w:rsid w:val="00D71BE4"/>
    <w:rsid w:val="00DA497C"/>
    <w:rsid w:val="00F42A9E"/>
    <w:rsid w:val="00F83CA8"/>
    <w:rsid w:val="00FD4263"/>
    <w:rsid w:val="00FE1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86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86C"/>
    <w:pPr>
      <w:widowControl w:val="0"/>
      <w:autoSpaceDE w:val="0"/>
      <w:autoSpaceDN w:val="0"/>
      <w:adjustRightInd w:val="0"/>
      <w:ind w:firstLine="720"/>
    </w:pPr>
    <w:rPr>
      <w:rFonts w:ascii="Arial" w:eastAsia="Times New Roman" w:hAnsi="Arial" w:cs="Arial"/>
      <w:sz w:val="20"/>
      <w:szCs w:val="20"/>
      <w:lang w:eastAsia="ru-RU"/>
    </w:rPr>
  </w:style>
  <w:style w:type="paragraph" w:styleId="a3">
    <w:name w:val="List Paragraph"/>
    <w:basedOn w:val="a"/>
    <w:uiPriority w:val="34"/>
    <w:qFormat/>
    <w:rsid w:val="00A0386C"/>
    <w:pPr>
      <w:ind w:left="720"/>
      <w:contextualSpacing/>
    </w:pPr>
  </w:style>
  <w:style w:type="paragraph" w:styleId="a4">
    <w:name w:val="No Spacing"/>
    <w:uiPriority w:val="1"/>
    <w:qFormat/>
    <w:rsid w:val="00A0386C"/>
    <w:rPr>
      <w:rFonts w:ascii="Calibri" w:eastAsia="Times New Roman" w:hAnsi="Calibri" w:cs="Times New Roman"/>
      <w:lang w:eastAsia="ru-RU"/>
    </w:rPr>
  </w:style>
  <w:style w:type="paragraph" w:styleId="a5">
    <w:name w:val="Balloon Text"/>
    <w:basedOn w:val="a"/>
    <w:link w:val="a6"/>
    <w:uiPriority w:val="99"/>
    <w:semiHidden/>
    <w:unhideWhenUsed/>
    <w:rsid w:val="00567E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7E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86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86C"/>
    <w:pPr>
      <w:widowControl w:val="0"/>
      <w:autoSpaceDE w:val="0"/>
      <w:autoSpaceDN w:val="0"/>
      <w:adjustRightInd w:val="0"/>
      <w:ind w:firstLine="720"/>
    </w:pPr>
    <w:rPr>
      <w:rFonts w:ascii="Arial" w:eastAsia="Times New Roman" w:hAnsi="Arial" w:cs="Arial"/>
      <w:sz w:val="20"/>
      <w:szCs w:val="20"/>
      <w:lang w:eastAsia="ru-RU"/>
    </w:rPr>
  </w:style>
  <w:style w:type="paragraph" w:styleId="a3">
    <w:name w:val="List Paragraph"/>
    <w:basedOn w:val="a"/>
    <w:uiPriority w:val="34"/>
    <w:qFormat/>
    <w:rsid w:val="00A0386C"/>
    <w:pPr>
      <w:ind w:left="720"/>
      <w:contextualSpacing/>
    </w:pPr>
  </w:style>
  <w:style w:type="paragraph" w:styleId="a4">
    <w:name w:val="No Spacing"/>
    <w:uiPriority w:val="1"/>
    <w:qFormat/>
    <w:rsid w:val="00A0386C"/>
    <w:rPr>
      <w:rFonts w:ascii="Calibri" w:eastAsia="Times New Roman" w:hAnsi="Calibri" w:cs="Times New Roman"/>
      <w:lang w:eastAsia="ru-RU"/>
    </w:rPr>
  </w:style>
  <w:style w:type="paragraph" w:styleId="a5">
    <w:name w:val="Balloon Text"/>
    <w:basedOn w:val="a"/>
    <w:link w:val="a6"/>
    <w:uiPriority w:val="99"/>
    <w:semiHidden/>
    <w:unhideWhenUsed/>
    <w:rsid w:val="00567E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7E8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7</Pages>
  <Words>2479</Words>
  <Characters>14135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der</cp:lastModifiedBy>
  <cp:revision>39</cp:revision>
  <cp:lastPrinted>2024-03-28T06:03:00Z</cp:lastPrinted>
  <dcterms:created xsi:type="dcterms:W3CDTF">2022-04-04T11:42:00Z</dcterms:created>
  <dcterms:modified xsi:type="dcterms:W3CDTF">2024-03-28T06:19:00Z</dcterms:modified>
</cp:coreProperties>
</file>