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Default="00376941" w:rsidP="00376941">
      <w:pPr>
        <w:pStyle w:val="2"/>
        <w:spacing w:before="0" w:after="0"/>
        <w:jc w:val="center"/>
        <w:rPr>
          <w:rFonts w:ascii="Times New Roman" w:hAnsi="Times New Roman"/>
          <w:i w:val="0"/>
          <w:lang w:val="ru-RU"/>
        </w:rPr>
      </w:pPr>
    </w:p>
    <w:p w:rsidR="006535DA" w:rsidRDefault="00E802F6" w:rsidP="006535DA">
      <w:pPr>
        <w:pStyle w:val="2"/>
        <w:spacing w:before="0" w:after="0"/>
        <w:jc w:val="center"/>
        <w:rPr>
          <w:rFonts w:ascii="Times New Roman" w:hAnsi="Times New Roman"/>
          <w:i w:val="0"/>
          <w:lang w:val="ru-RU"/>
        </w:rPr>
      </w:pPr>
      <w:r>
        <w:rPr>
          <w:rFonts w:ascii="Times New Roman" w:hAnsi="Times New Roman"/>
          <w:i w:val="0"/>
          <w:lang w:val="ru-RU"/>
        </w:rPr>
        <w:t xml:space="preserve">СОВЕТ НАРОДНЫХ ДЕПУТАТОВ </w:t>
      </w:r>
    </w:p>
    <w:p w:rsidR="00593552" w:rsidRPr="006535DA" w:rsidRDefault="006535DA" w:rsidP="006535DA">
      <w:pPr>
        <w:pStyle w:val="2"/>
        <w:spacing w:before="0" w:after="0"/>
        <w:jc w:val="center"/>
        <w:rPr>
          <w:rFonts w:ascii="Times New Roman" w:hAnsi="Times New Roman"/>
          <w:i w:val="0"/>
          <w:lang w:val="ru-RU"/>
        </w:rPr>
      </w:pPr>
      <w:r>
        <w:rPr>
          <w:rFonts w:ascii="Times New Roman" w:hAnsi="Times New Roman"/>
          <w:i w:val="0"/>
          <w:lang w:val="ru-RU"/>
        </w:rPr>
        <w:t>ДЕРЕЗОВСКОГО</w:t>
      </w:r>
      <w:r w:rsidR="00593552" w:rsidRPr="006535DA">
        <w:rPr>
          <w:lang w:val="ru-RU"/>
        </w:rPr>
        <w:t xml:space="preserve"> </w:t>
      </w:r>
      <w:r w:rsidR="00593552" w:rsidRPr="006535DA">
        <w:rPr>
          <w:rFonts w:ascii="Times New Roman" w:hAnsi="Times New Roman"/>
          <w:i w:val="0"/>
          <w:lang w:val="ru-RU"/>
        </w:rPr>
        <w:t>СЕЛЬСКОГО ПОСЕЛЕНИЯ</w:t>
      </w:r>
    </w:p>
    <w:p w:rsidR="00E802F6" w:rsidRDefault="008D4043" w:rsidP="00E802F6">
      <w:pPr>
        <w:pStyle w:val="2"/>
        <w:spacing w:before="0" w:after="0"/>
        <w:jc w:val="center"/>
        <w:rPr>
          <w:rFonts w:ascii="Times New Roman" w:hAnsi="Times New Roman"/>
          <w:i w:val="0"/>
          <w:lang w:val="ru-RU"/>
        </w:rPr>
      </w:pPr>
      <w:r>
        <w:rPr>
          <w:rFonts w:ascii="Times New Roman" w:hAnsi="Times New Roman"/>
          <w:i w:val="0"/>
          <w:lang w:val="ru-RU"/>
        </w:rPr>
        <w:t>ВЕРХНЕМАМОНСКОГО</w:t>
      </w:r>
      <w:r w:rsidR="00E802F6">
        <w:rPr>
          <w:rFonts w:ascii="Times New Roman" w:hAnsi="Times New Roman"/>
          <w:i w:val="0"/>
          <w:lang w:val="ru-RU"/>
        </w:rPr>
        <w:t xml:space="preserve"> МУНИЦИПАЛЬНОГО РАЙОНА </w:t>
      </w:r>
    </w:p>
    <w:p w:rsidR="00E802F6" w:rsidRDefault="00E802F6" w:rsidP="00E802F6">
      <w:pPr>
        <w:pStyle w:val="2"/>
        <w:spacing w:before="0" w:after="0"/>
        <w:jc w:val="center"/>
        <w:rPr>
          <w:rFonts w:ascii="Times New Roman" w:hAnsi="Times New Roman"/>
          <w:i w:val="0"/>
          <w:lang w:val="ru-RU"/>
        </w:rPr>
      </w:pPr>
      <w:r>
        <w:rPr>
          <w:rFonts w:ascii="Times New Roman" w:hAnsi="Times New Roman"/>
          <w:i w:val="0"/>
          <w:lang w:val="ru-RU"/>
        </w:rPr>
        <w:t>ВОРОНЕЖСКОЙ ОБЛАСТИ</w:t>
      </w:r>
    </w:p>
    <w:p w:rsidR="00E802F6" w:rsidRDefault="00E802F6" w:rsidP="00E802F6">
      <w:pPr>
        <w:pStyle w:val="2"/>
        <w:spacing w:before="0" w:after="0"/>
        <w:jc w:val="center"/>
        <w:rPr>
          <w:rFonts w:ascii="Times New Roman" w:hAnsi="Times New Roman"/>
          <w:i w:val="0"/>
          <w:lang w:val="ru-RU"/>
        </w:rPr>
      </w:pPr>
    </w:p>
    <w:p w:rsidR="00E802F6" w:rsidRPr="00376941" w:rsidRDefault="00E802F6" w:rsidP="00376941">
      <w:pPr>
        <w:pStyle w:val="2"/>
        <w:spacing w:before="0" w:after="0"/>
        <w:jc w:val="center"/>
        <w:rPr>
          <w:rFonts w:ascii="Times New Roman" w:hAnsi="Times New Roman"/>
          <w:i w:val="0"/>
          <w:lang w:val="ru-RU"/>
        </w:rPr>
      </w:pPr>
      <w:r>
        <w:rPr>
          <w:rFonts w:ascii="Times New Roman" w:hAnsi="Times New Roman"/>
          <w:i w:val="0"/>
          <w:lang w:val="ru-RU"/>
        </w:rPr>
        <w:t>РЕШЕНИЕ</w:t>
      </w:r>
    </w:p>
    <w:p w:rsidR="00E802F6" w:rsidRDefault="00E802F6" w:rsidP="006535DA">
      <w:pPr>
        <w:pStyle w:val="2"/>
        <w:jc w:val="center"/>
        <w:rPr>
          <w:rFonts w:ascii="Times New Roman" w:hAnsi="Times New Roman" w:cs="Times New Roman"/>
          <w:b w:val="0"/>
          <w:i w:val="0"/>
          <w:u w:val="single"/>
          <w:lang w:val="ru-RU"/>
        </w:rPr>
      </w:pPr>
      <w:r>
        <w:rPr>
          <w:rFonts w:ascii="Times New Roman" w:hAnsi="Times New Roman" w:cs="Times New Roman"/>
          <w:b w:val="0"/>
          <w:i w:val="0"/>
          <w:u w:val="single"/>
          <w:lang w:val="ru-RU"/>
        </w:rPr>
        <w:t xml:space="preserve">от </w:t>
      </w:r>
      <w:r w:rsidR="006535DA">
        <w:rPr>
          <w:rFonts w:ascii="Times New Roman" w:hAnsi="Times New Roman" w:cs="Times New Roman"/>
          <w:b w:val="0"/>
          <w:i w:val="0"/>
          <w:u w:val="single"/>
          <w:lang w:val="ru-RU"/>
        </w:rPr>
        <w:t xml:space="preserve"> 26 ноября</w:t>
      </w:r>
      <w:r>
        <w:rPr>
          <w:rFonts w:ascii="Times New Roman" w:hAnsi="Times New Roman" w:cs="Times New Roman"/>
          <w:b w:val="0"/>
          <w:i w:val="0"/>
          <w:u w:val="single"/>
          <w:lang w:val="ru-RU"/>
        </w:rPr>
        <w:t xml:space="preserve">  </w:t>
      </w:r>
      <w:r w:rsidR="00ED5F41">
        <w:rPr>
          <w:rFonts w:ascii="Times New Roman" w:hAnsi="Times New Roman" w:cs="Times New Roman"/>
          <w:b w:val="0"/>
          <w:i w:val="0"/>
          <w:u w:val="single"/>
          <w:lang w:val="ru-RU"/>
        </w:rPr>
        <w:t>2024 г.</w:t>
      </w:r>
      <w:r>
        <w:rPr>
          <w:rFonts w:ascii="Times New Roman" w:hAnsi="Times New Roman" w:cs="Times New Roman"/>
          <w:b w:val="0"/>
          <w:i w:val="0"/>
          <w:u w:val="single"/>
          <w:lang w:val="ru-RU"/>
        </w:rPr>
        <w:t xml:space="preserve"> </w:t>
      </w:r>
      <w:r w:rsidR="00ED5F41">
        <w:rPr>
          <w:rFonts w:ascii="Times New Roman" w:hAnsi="Times New Roman" w:cs="Times New Roman"/>
          <w:b w:val="0"/>
          <w:i w:val="0"/>
          <w:u w:val="single"/>
          <w:lang w:val="ru-RU"/>
        </w:rPr>
        <w:t xml:space="preserve"> </w:t>
      </w:r>
      <w:r w:rsidRPr="00D147C7">
        <w:rPr>
          <w:rFonts w:ascii="Times New Roman" w:hAnsi="Times New Roman" w:cs="Times New Roman"/>
          <w:b w:val="0"/>
          <w:i w:val="0"/>
          <w:u w:val="single"/>
          <w:lang w:val="ru-RU"/>
        </w:rPr>
        <w:t>№</w:t>
      </w:r>
      <w:r w:rsidR="006535DA">
        <w:rPr>
          <w:rFonts w:ascii="Times New Roman" w:hAnsi="Times New Roman" w:cs="Times New Roman"/>
          <w:b w:val="0"/>
          <w:i w:val="0"/>
          <w:u w:val="single"/>
          <w:lang w:val="ru-RU"/>
        </w:rPr>
        <w:t xml:space="preserve"> </w:t>
      </w:r>
      <w:r w:rsidR="00A82D57">
        <w:rPr>
          <w:rFonts w:ascii="Times New Roman" w:hAnsi="Times New Roman" w:cs="Times New Roman"/>
          <w:b w:val="0"/>
          <w:i w:val="0"/>
          <w:u w:val="single"/>
          <w:lang w:val="ru-RU"/>
        </w:rPr>
        <w:t xml:space="preserve">23 </w:t>
      </w:r>
    </w:p>
    <w:p w:rsidR="008D4043" w:rsidRPr="008D4043" w:rsidRDefault="008D4043" w:rsidP="006535DA">
      <w:pPr>
        <w:ind w:firstLine="0"/>
        <w:jc w:val="center"/>
        <w:rPr>
          <w:rFonts w:ascii="Times New Roman" w:hAnsi="Times New Roman"/>
          <w:sz w:val="28"/>
          <w:szCs w:val="28"/>
          <w:lang w:eastAsia="ar-SA"/>
        </w:rPr>
      </w:pPr>
      <w:r w:rsidRPr="008D4043">
        <w:rPr>
          <w:rFonts w:ascii="Times New Roman" w:hAnsi="Times New Roman"/>
          <w:sz w:val="28"/>
          <w:szCs w:val="28"/>
          <w:lang w:eastAsia="ar-SA"/>
        </w:rPr>
        <w:t>с.</w:t>
      </w:r>
      <w:r w:rsidR="006535DA">
        <w:rPr>
          <w:rFonts w:ascii="Times New Roman" w:hAnsi="Times New Roman"/>
          <w:sz w:val="28"/>
          <w:szCs w:val="28"/>
          <w:lang w:eastAsia="ar-SA"/>
        </w:rPr>
        <w:t xml:space="preserve"> Дерезовка</w:t>
      </w:r>
    </w:p>
    <w:p w:rsidR="003B57E4" w:rsidRDefault="003B57E4" w:rsidP="006535DA">
      <w:pPr>
        <w:widowControl w:val="0"/>
        <w:autoSpaceDE w:val="0"/>
        <w:autoSpaceDN w:val="0"/>
        <w:adjustRightInd w:val="0"/>
        <w:ind w:firstLine="0"/>
        <w:jc w:val="center"/>
        <w:rPr>
          <w:rFonts w:ascii="Times New Roman" w:hAnsi="Times New Roman"/>
          <w:bCs/>
          <w:sz w:val="28"/>
          <w:szCs w:val="28"/>
        </w:rPr>
      </w:pPr>
    </w:p>
    <w:p w:rsidR="00A029E9" w:rsidRPr="006535DA" w:rsidRDefault="00E802F6"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 xml:space="preserve">Об утверждении местных </w:t>
      </w:r>
      <w:r w:rsidR="00A029E9" w:rsidRPr="006535DA">
        <w:rPr>
          <w:rFonts w:ascii="Times New Roman" w:hAnsi="Times New Roman"/>
          <w:b/>
          <w:bCs/>
          <w:sz w:val="32"/>
          <w:szCs w:val="32"/>
        </w:rPr>
        <w:t>нормативов</w:t>
      </w:r>
    </w:p>
    <w:p w:rsidR="00E802F6" w:rsidRPr="006535DA" w:rsidRDefault="00E802F6"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градостроительного проектирования</w:t>
      </w:r>
    </w:p>
    <w:p w:rsidR="00593552" w:rsidRPr="006535DA" w:rsidRDefault="006535DA"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Дерезовского</w:t>
      </w:r>
      <w:r w:rsidR="00593552" w:rsidRPr="006535DA">
        <w:rPr>
          <w:rFonts w:ascii="Times New Roman" w:hAnsi="Times New Roman"/>
          <w:b/>
          <w:bCs/>
          <w:sz w:val="32"/>
          <w:szCs w:val="32"/>
        </w:rPr>
        <w:t xml:space="preserve"> сельского поселения</w:t>
      </w:r>
    </w:p>
    <w:p w:rsidR="00E802F6" w:rsidRPr="006535DA" w:rsidRDefault="003B57E4"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Верхнемамонского</w:t>
      </w:r>
      <w:r w:rsidR="00E802F6" w:rsidRPr="006535DA">
        <w:rPr>
          <w:rFonts w:ascii="Times New Roman" w:hAnsi="Times New Roman"/>
          <w:b/>
          <w:bCs/>
          <w:sz w:val="32"/>
          <w:szCs w:val="32"/>
        </w:rPr>
        <w:t xml:space="preserve"> муниципального района</w:t>
      </w:r>
    </w:p>
    <w:p w:rsidR="00E802F6" w:rsidRPr="006535DA" w:rsidRDefault="003B57E4"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Воронежской области</w:t>
      </w:r>
    </w:p>
    <w:p w:rsidR="00E802F6" w:rsidRDefault="00E802F6" w:rsidP="00E802F6">
      <w:pPr>
        <w:widowControl w:val="0"/>
        <w:autoSpaceDE w:val="0"/>
        <w:autoSpaceDN w:val="0"/>
        <w:adjustRightInd w:val="0"/>
        <w:rPr>
          <w:rFonts w:cs="Calibri"/>
        </w:rPr>
      </w:pPr>
    </w:p>
    <w:p w:rsidR="003B57E4" w:rsidRDefault="003B57E4" w:rsidP="00E802F6">
      <w:pPr>
        <w:widowControl w:val="0"/>
        <w:autoSpaceDE w:val="0"/>
        <w:autoSpaceDN w:val="0"/>
        <w:adjustRightInd w:val="0"/>
        <w:rPr>
          <w:rFonts w:cs="Calibri"/>
        </w:rPr>
      </w:pPr>
    </w:p>
    <w:p w:rsidR="00A776F8" w:rsidRDefault="00E802F6" w:rsidP="00A776F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E802F6">
          <w:rPr>
            <w:rStyle w:val="ab"/>
            <w:rFonts w:ascii="Times New Roman" w:hAnsi="Times New Roman"/>
            <w:color w:val="auto"/>
            <w:sz w:val="28"/>
            <w:szCs w:val="28"/>
            <w:u w:val="none"/>
          </w:rPr>
          <w:t>Законом</w:t>
        </w:r>
      </w:hyperlink>
      <w:r w:rsidR="00A82D57">
        <w:t xml:space="preserve"> </w:t>
      </w:r>
      <w:r>
        <w:rPr>
          <w:rFonts w:ascii="Times New Roman" w:hAnsi="Times New Roman"/>
          <w:sz w:val="28"/>
          <w:szCs w:val="28"/>
        </w:rPr>
        <w:t>Воронежской области от 07.07.2006 г. № 61-ОЗ «О регулировании градостроительной деятельности в Воронежской</w:t>
      </w:r>
      <w:r w:rsidR="003B57E4">
        <w:rPr>
          <w:rFonts w:ascii="Times New Roman" w:hAnsi="Times New Roman"/>
          <w:sz w:val="28"/>
          <w:szCs w:val="28"/>
        </w:rPr>
        <w:t xml:space="preserve"> области», Уставом </w:t>
      </w:r>
      <w:r w:rsidR="006535DA">
        <w:rPr>
          <w:rFonts w:ascii="Times New Roman" w:hAnsi="Times New Roman"/>
          <w:sz w:val="28"/>
          <w:szCs w:val="28"/>
        </w:rPr>
        <w:t>Дерезовского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Во</w:t>
      </w:r>
      <w:r w:rsidR="003B57E4">
        <w:rPr>
          <w:rFonts w:ascii="Times New Roman" w:hAnsi="Times New Roman"/>
          <w:sz w:val="28"/>
          <w:szCs w:val="28"/>
        </w:rPr>
        <w:t xml:space="preserve">ронежской области, в целях </w:t>
      </w:r>
      <w:r>
        <w:rPr>
          <w:rFonts w:ascii="Times New Roman" w:hAnsi="Times New Roman"/>
          <w:sz w:val="28"/>
          <w:szCs w:val="28"/>
        </w:rPr>
        <w:t xml:space="preserve">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w:t>
      </w:r>
      <w:r w:rsidRPr="006535DA">
        <w:rPr>
          <w:rFonts w:ascii="Times New Roman" w:hAnsi="Times New Roman"/>
          <w:sz w:val="28"/>
          <w:szCs w:val="28"/>
        </w:rPr>
        <w:t>депутат</w:t>
      </w:r>
      <w:r w:rsidR="003B57E4" w:rsidRPr="006535DA">
        <w:rPr>
          <w:rFonts w:ascii="Times New Roman" w:hAnsi="Times New Roman"/>
          <w:sz w:val="28"/>
          <w:szCs w:val="28"/>
        </w:rPr>
        <w:t xml:space="preserve">ов </w:t>
      </w:r>
      <w:r w:rsidR="006535DA">
        <w:rPr>
          <w:rFonts w:ascii="Times New Roman" w:hAnsi="Times New Roman"/>
          <w:sz w:val="28"/>
          <w:szCs w:val="28"/>
        </w:rPr>
        <w:t>Дерезовского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w:t>
      </w:r>
    </w:p>
    <w:p w:rsidR="00A776F8" w:rsidRDefault="00A776F8" w:rsidP="00A776F8">
      <w:pPr>
        <w:widowControl w:val="0"/>
        <w:autoSpaceDE w:val="0"/>
        <w:autoSpaceDN w:val="0"/>
        <w:adjustRightInd w:val="0"/>
        <w:ind w:firstLine="709"/>
        <w:rPr>
          <w:rFonts w:ascii="Times New Roman" w:hAnsi="Times New Roman"/>
          <w:sz w:val="28"/>
          <w:szCs w:val="28"/>
        </w:rPr>
      </w:pPr>
    </w:p>
    <w:p w:rsidR="00A776F8" w:rsidRDefault="00E802F6" w:rsidP="00A029E9">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РЕШИЛ:</w:t>
      </w:r>
    </w:p>
    <w:p w:rsidR="00E802F6" w:rsidRDefault="003B57E4" w:rsidP="00376941">
      <w:pPr>
        <w:snapToGrid w:val="0"/>
        <w:ind w:firstLine="0"/>
        <w:rPr>
          <w:rFonts w:ascii="Times New Roman" w:hAnsi="Times New Roman"/>
          <w:sz w:val="28"/>
          <w:szCs w:val="28"/>
        </w:rPr>
      </w:pPr>
      <w:r>
        <w:rPr>
          <w:rFonts w:ascii="Times New Roman" w:hAnsi="Times New Roman"/>
          <w:sz w:val="28"/>
          <w:szCs w:val="28"/>
        </w:rPr>
        <w:t>1. Утвердить</w:t>
      </w:r>
      <w:r>
        <w:rPr>
          <w:rFonts w:ascii="Times New Roman" w:hAnsi="Times New Roman"/>
          <w:bCs/>
          <w:sz w:val="28"/>
          <w:szCs w:val="28"/>
        </w:rPr>
        <w:t xml:space="preserve"> местные нормативы</w:t>
      </w:r>
      <w:r w:rsidR="00E802F6" w:rsidRPr="00A606B6">
        <w:rPr>
          <w:rFonts w:ascii="Times New Roman" w:hAnsi="Times New Roman"/>
          <w:bCs/>
          <w:sz w:val="28"/>
          <w:szCs w:val="28"/>
        </w:rPr>
        <w:t xml:space="preserve"> градостроитель</w:t>
      </w:r>
      <w:r>
        <w:rPr>
          <w:rFonts w:ascii="Times New Roman" w:hAnsi="Times New Roman"/>
          <w:bCs/>
          <w:sz w:val="28"/>
          <w:szCs w:val="28"/>
        </w:rPr>
        <w:t xml:space="preserve">ного проектирования </w:t>
      </w:r>
      <w:r w:rsidR="006535DA">
        <w:rPr>
          <w:rFonts w:ascii="Times New Roman" w:hAnsi="Times New Roman"/>
          <w:bCs/>
          <w:sz w:val="28"/>
          <w:szCs w:val="28"/>
        </w:rPr>
        <w:t xml:space="preserve">Дерезовского </w:t>
      </w:r>
      <w:r w:rsidR="00593552">
        <w:rPr>
          <w:rFonts w:ascii="Times New Roman" w:hAnsi="Times New Roman"/>
          <w:bCs/>
          <w:sz w:val="28"/>
          <w:szCs w:val="28"/>
        </w:rPr>
        <w:t>сельского поселения Верхнемамонского</w:t>
      </w:r>
      <w:r w:rsidR="006535DA">
        <w:rPr>
          <w:rFonts w:ascii="Times New Roman" w:hAnsi="Times New Roman"/>
          <w:bCs/>
          <w:sz w:val="28"/>
          <w:szCs w:val="28"/>
        </w:rPr>
        <w:t xml:space="preserve"> </w:t>
      </w:r>
      <w:r w:rsidR="00E802F6" w:rsidRPr="00A606B6">
        <w:rPr>
          <w:rFonts w:ascii="Times New Roman" w:hAnsi="Times New Roman"/>
          <w:bCs/>
          <w:sz w:val="28"/>
          <w:szCs w:val="28"/>
        </w:rPr>
        <w:t>муниципального</w:t>
      </w:r>
      <w:r w:rsidR="006535DA">
        <w:rPr>
          <w:rFonts w:ascii="Times New Roman" w:hAnsi="Times New Roman"/>
          <w:bCs/>
          <w:sz w:val="28"/>
          <w:szCs w:val="28"/>
        </w:rPr>
        <w:t xml:space="preserve"> </w:t>
      </w:r>
      <w:r w:rsidR="00E802F6" w:rsidRPr="00A606B6">
        <w:rPr>
          <w:rFonts w:ascii="Times New Roman" w:hAnsi="Times New Roman"/>
          <w:bCs/>
          <w:sz w:val="28"/>
          <w:szCs w:val="28"/>
        </w:rPr>
        <w:t>района Воронежской области</w:t>
      </w:r>
      <w:r>
        <w:rPr>
          <w:rFonts w:ascii="Times New Roman" w:hAnsi="Times New Roman"/>
          <w:bCs/>
          <w:sz w:val="28"/>
          <w:szCs w:val="28"/>
        </w:rPr>
        <w:t xml:space="preserve"> согласно приложению</w:t>
      </w:r>
      <w:r w:rsidR="00E802F6">
        <w:rPr>
          <w:rFonts w:ascii="Times New Roman" w:hAnsi="Times New Roman"/>
          <w:sz w:val="28"/>
          <w:szCs w:val="28"/>
        </w:rPr>
        <w:t>.</w:t>
      </w:r>
    </w:p>
    <w:p w:rsidR="00376941" w:rsidRDefault="00376941" w:rsidP="00376941">
      <w:pPr>
        <w:widowControl w:val="0"/>
        <w:autoSpaceDE w:val="0"/>
        <w:autoSpaceDN w:val="0"/>
        <w:adjustRightInd w:val="0"/>
        <w:ind w:firstLine="0"/>
        <w:rPr>
          <w:rFonts w:ascii="Times New Roman" w:hAnsi="Times New Roman"/>
          <w:sz w:val="28"/>
          <w:szCs w:val="28"/>
        </w:rPr>
      </w:pPr>
    </w:p>
    <w:p w:rsidR="00A776F8" w:rsidRDefault="00593552" w:rsidP="00A029E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w:t>
      </w:r>
      <w:r w:rsidR="00376941">
        <w:rPr>
          <w:rFonts w:ascii="Times New Roman" w:hAnsi="Times New Roman"/>
          <w:sz w:val="28"/>
          <w:szCs w:val="28"/>
        </w:rPr>
        <w:t>. Н</w:t>
      </w:r>
      <w:r w:rsidR="00E802F6">
        <w:rPr>
          <w:rFonts w:ascii="Times New Roman" w:hAnsi="Times New Roman"/>
          <w:sz w:val="28"/>
          <w:szCs w:val="28"/>
        </w:rPr>
        <w:t>астоящее ре</w:t>
      </w:r>
      <w:r w:rsidR="001D5B03">
        <w:rPr>
          <w:rFonts w:ascii="Times New Roman" w:hAnsi="Times New Roman"/>
          <w:sz w:val="28"/>
          <w:szCs w:val="28"/>
        </w:rPr>
        <w:t>шение вступает в силу с момента</w:t>
      </w:r>
      <w:r w:rsidR="00A82D57">
        <w:rPr>
          <w:rFonts w:ascii="Times New Roman" w:hAnsi="Times New Roman"/>
          <w:sz w:val="28"/>
          <w:szCs w:val="28"/>
        </w:rPr>
        <w:t xml:space="preserve"> </w:t>
      </w:r>
      <w:r w:rsidR="001D5B03">
        <w:rPr>
          <w:rFonts w:ascii="Times New Roman" w:hAnsi="Times New Roman"/>
          <w:sz w:val="28"/>
          <w:szCs w:val="28"/>
        </w:rPr>
        <w:t xml:space="preserve">его </w:t>
      </w:r>
      <w:r w:rsidR="00E802F6">
        <w:rPr>
          <w:rFonts w:ascii="Times New Roman" w:hAnsi="Times New Roman"/>
          <w:sz w:val="28"/>
          <w:szCs w:val="28"/>
        </w:rPr>
        <w:t>официального опубликования.</w:t>
      </w:r>
    </w:p>
    <w:p w:rsidR="00A029E9" w:rsidRDefault="00A029E9" w:rsidP="00A029E9">
      <w:pPr>
        <w:widowControl w:val="0"/>
        <w:autoSpaceDE w:val="0"/>
        <w:autoSpaceDN w:val="0"/>
        <w:adjustRightInd w:val="0"/>
        <w:ind w:firstLine="0"/>
        <w:rPr>
          <w:rFonts w:ascii="Times New Roman" w:hAnsi="Times New Roman"/>
          <w:sz w:val="28"/>
          <w:szCs w:val="28"/>
        </w:rPr>
      </w:pPr>
    </w:p>
    <w:p w:rsidR="00A029E9" w:rsidRDefault="00A029E9" w:rsidP="00A029E9">
      <w:pPr>
        <w:widowControl w:val="0"/>
        <w:autoSpaceDE w:val="0"/>
        <w:autoSpaceDN w:val="0"/>
        <w:adjustRightInd w:val="0"/>
        <w:ind w:firstLine="0"/>
        <w:rPr>
          <w:rFonts w:ascii="Times New Roman" w:hAnsi="Times New Roman"/>
          <w:sz w:val="28"/>
          <w:szCs w:val="28"/>
        </w:rPr>
      </w:pPr>
    </w:p>
    <w:p w:rsidR="00A029E9" w:rsidRDefault="00A029E9" w:rsidP="00A029E9">
      <w:pPr>
        <w:widowControl w:val="0"/>
        <w:autoSpaceDE w:val="0"/>
        <w:autoSpaceDN w:val="0"/>
        <w:adjustRightInd w:val="0"/>
        <w:ind w:firstLine="0"/>
        <w:rPr>
          <w:rFonts w:ascii="Times New Roman" w:hAnsi="Times New Roman"/>
          <w:sz w:val="28"/>
          <w:szCs w:val="28"/>
        </w:rPr>
      </w:pPr>
    </w:p>
    <w:p w:rsidR="00593552" w:rsidRDefault="00A82D57" w:rsidP="00593552">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Глава Дерезовского </w:t>
      </w:r>
    </w:p>
    <w:p w:rsidR="00A82D57" w:rsidRDefault="00A82D57" w:rsidP="00593552">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сельского поселения                                                 Бунеева И.Б.</w:t>
      </w:r>
    </w:p>
    <w:p w:rsidR="00A776F8" w:rsidRDefault="00A776F8" w:rsidP="00A029E9">
      <w:pPr>
        <w:widowControl w:val="0"/>
        <w:autoSpaceDE w:val="0"/>
        <w:autoSpaceDN w:val="0"/>
        <w:adjustRightInd w:val="0"/>
        <w:ind w:firstLine="0"/>
        <w:rPr>
          <w:rFonts w:ascii="Times New Roman" w:hAnsi="Times New Roman"/>
          <w:sz w:val="28"/>
          <w:szCs w:val="28"/>
        </w:rPr>
      </w:pPr>
    </w:p>
    <w:p w:rsidR="00A776F8" w:rsidRDefault="00A776F8"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A82D57" w:rsidRDefault="00A82D57" w:rsidP="0046693A">
      <w:pPr>
        <w:ind w:firstLine="709"/>
        <w:jc w:val="center"/>
        <w:rPr>
          <w:rFonts w:ascii="Times New Roman" w:hAnsi="Times New Roman"/>
          <w:sz w:val="28"/>
          <w:szCs w:val="28"/>
        </w:rPr>
      </w:pPr>
    </w:p>
    <w:p w:rsidR="00E802F6" w:rsidRDefault="00E802F6" w:rsidP="0046693A">
      <w:pPr>
        <w:ind w:firstLine="709"/>
        <w:jc w:val="center"/>
        <w:rPr>
          <w:rFonts w:ascii="Times New Roman" w:hAnsi="Times New Roman"/>
          <w:sz w:val="28"/>
          <w:szCs w:val="28"/>
        </w:rPr>
      </w:pP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Приложение</w:t>
      </w: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к решению Совета народных депутатов</w:t>
      </w:r>
    </w:p>
    <w:p w:rsidR="00593552" w:rsidRDefault="006535DA" w:rsidP="00A776F8">
      <w:pPr>
        <w:pStyle w:val="a6"/>
        <w:jc w:val="right"/>
        <w:rPr>
          <w:rFonts w:ascii="Times New Roman" w:hAnsi="Times New Roman" w:cs="Times New Roman"/>
        </w:rPr>
      </w:pPr>
      <w:r>
        <w:rPr>
          <w:rFonts w:ascii="Times New Roman" w:hAnsi="Times New Roman" w:cs="Times New Roman"/>
        </w:rPr>
        <w:t xml:space="preserve">Дерезовского </w:t>
      </w:r>
      <w:r w:rsidR="00593552">
        <w:rPr>
          <w:rFonts w:ascii="Times New Roman" w:hAnsi="Times New Roman" w:cs="Times New Roman"/>
        </w:rPr>
        <w:t>сельского поселения</w:t>
      </w:r>
    </w:p>
    <w:p w:rsidR="00C2020A" w:rsidRPr="00C2020A" w:rsidRDefault="00A029E9" w:rsidP="00A776F8">
      <w:pPr>
        <w:pStyle w:val="a6"/>
        <w:jc w:val="right"/>
        <w:rPr>
          <w:rFonts w:ascii="Times New Roman" w:hAnsi="Times New Roman" w:cs="Times New Roman"/>
        </w:rPr>
      </w:pPr>
      <w:r>
        <w:rPr>
          <w:rFonts w:ascii="Times New Roman" w:hAnsi="Times New Roman" w:cs="Times New Roman"/>
        </w:rPr>
        <w:t>Верхнемамонского</w:t>
      </w:r>
      <w:r w:rsidR="00C2020A" w:rsidRPr="00C2020A">
        <w:rPr>
          <w:rFonts w:ascii="Times New Roman" w:hAnsi="Times New Roman" w:cs="Times New Roman"/>
        </w:rPr>
        <w:t xml:space="preserve"> муниципального района</w:t>
      </w:r>
    </w:p>
    <w:p w:rsidR="00A776F8" w:rsidRDefault="00A029E9" w:rsidP="00A776F8">
      <w:pPr>
        <w:widowControl w:val="0"/>
        <w:spacing w:line="360" w:lineRule="auto"/>
        <w:jc w:val="right"/>
        <w:rPr>
          <w:rFonts w:ascii="Times New Roman" w:hAnsi="Times New Roman"/>
          <w:sz w:val="24"/>
          <w:u w:val="single"/>
        </w:rPr>
      </w:pPr>
      <w:r>
        <w:rPr>
          <w:rFonts w:ascii="Times New Roman" w:hAnsi="Times New Roman"/>
          <w:sz w:val="24"/>
          <w:u w:val="single"/>
        </w:rPr>
        <w:t xml:space="preserve">от  </w:t>
      </w:r>
      <w:r w:rsidR="006535DA">
        <w:rPr>
          <w:rFonts w:ascii="Times New Roman" w:hAnsi="Times New Roman"/>
          <w:sz w:val="24"/>
          <w:u w:val="single"/>
        </w:rPr>
        <w:t>26.11.2024</w:t>
      </w:r>
      <w:r w:rsidR="00A82D57">
        <w:rPr>
          <w:rFonts w:ascii="Times New Roman" w:hAnsi="Times New Roman"/>
          <w:sz w:val="24"/>
          <w:u w:val="single"/>
        </w:rPr>
        <w:t xml:space="preserve">  № 23</w:t>
      </w:r>
      <w:r>
        <w:rPr>
          <w:rFonts w:ascii="Times New Roman" w:hAnsi="Times New Roman"/>
          <w:sz w:val="24"/>
          <w:u w:val="single"/>
        </w:rPr>
        <w:t>_</w:t>
      </w:r>
    </w:p>
    <w:p w:rsidR="009F2A85" w:rsidRDefault="009F2A85" w:rsidP="00A776F8">
      <w:pPr>
        <w:widowControl w:val="0"/>
        <w:spacing w:line="360" w:lineRule="auto"/>
        <w:jc w:val="right"/>
        <w:rPr>
          <w:rFonts w:ascii="Times New Roman" w:hAnsi="Times New Roman"/>
          <w:sz w:val="24"/>
          <w:u w:val="single"/>
        </w:rPr>
      </w:pPr>
    </w:p>
    <w:p w:rsidR="009F2A85" w:rsidRDefault="009F2A85" w:rsidP="00A776F8">
      <w:pPr>
        <w:widowControl w:val="0"/>
        <w:spacing w:line="360" w:lineRule="auto"/>
        <w:jc w:val="right"/>
        <w:rPr>
          <w:rFonts w:ascii="Times New Roman" w:hAnsi="Times New Roman"/>
          <w:sz w:val="24"/>
          <w:u w:val="single"/>
        </w:rPr>
      </w:pPr>
    </w:p>
    <w:p w:rsidR="00C2020A" w:rsidRDefault="00C2020A" w:rsidP="00A776F8">
      <w:pPr>
        <w:pStyle w:val="a6"/>
        <w:jc w:val="right"/>
        <w:rPr>
          <w:rFonts w:ascii="Times New Roman" w:hAnsi="Times New Roman" w:cs="Times New Roman"/>
        </w:rPr>
      </w:pPr>
    </w:p>
    <w:p w:rsidR="00C2020A" w:rsidRPr="00C2020A" w:rsidRDefault="00C2020A" w:rsidP="00C2020A">
      <w:pPr>
        <w:pStyle w:val="a6"/>
        <w:jc w:val="center"/>
        <w:rPr>
          <w:rFonts w:ascii="Times New Roman" w:hAnsi="Times New Roman" w:cs="Times New Roman"/>
          <w:b/>
        </w:rPr>
      </w:pPr>
      <w:r w:rsidRPr="00C2020A">
        <w:rPr>
          <w:rFonts w:ascii="Times New Roman" w:hAnsi="Times New Roman" w:cs="Times New Roman"/>
          <w:b/>
        </w:rPr>
        <w:t>МЕСТНЫЕ  НОРМАТИВЫ</w:t>
      </w:r>
      <w:r w:rsidRPr="00C2020A">
        <w:rPr>
          <w:rFonts w:ascii="Times New Roman" w:hAnsi="Times New Roman" w:cs="Times New Roman"/>
          <w:b/>
        </w:rPr>
        <w:br/>
        <w:t>градостроитель</w:t>
      </w:r>
      <w:r w:rsidR="00A029E9">
        <w:rPr>
          <w:rFonts w:ascii="Times New Roman" w:hAnsi="Times New Roman" w:cs="Times New Roman"/>
          <w:b/>
        </w:rPr>
        <w:t xml:space="preserve">ного проектирования </w:t>
      </w:r>
      <w:r w:rsidR="006535DA">
        <w:rPr>
          <w:rFonts w:ascii="Times New Roman" w:hAnsi="Times New Roman" w:cs="Times New Roman"/>
          <w:b/>
        </w:rPr>
        <w:t xml:space="preserve">Дерезовского </w:t>
      </w:r>
      <w:r w:rsidR="00593552">
        <w:rPr>
          <w:rFonts w:ascii="Times New Roman" w:hAnsi="Times New Roman" w:cs="Times New Roman"/>
          <w:b/>
        </w:rPr>
        <w:t xml:space="preserve">сельского поселения </w:t>
      </w:r>
      <w:r w:rsidR="00A029E9">
        <w:rPr>
          <w:rFonts w:ascii="Times New Roman" w:hAnsi="Times New Roman" w:cs="Times New Roman"/>
          <w:b/>
        </w:rPr>
        <w:t>Верхнемамонского</w:t>
      </w:r>
      <w:r w:rsidRPr="00C2020A">
        <w:rPr>
          <w:rFonts w:ascii="Times New Roman" w:hAnsi="Times New Roman" w:cs="Times New Roman"/>
          <w:b/>
        </w:rPr>
        <w:t xml:space="preserve"> муниципального района Воронежской области</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Утверждаемая часть</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Содержание</w:t>
      </w:r>
    </w:p>
    <w:p w:rsidR="00C2020A" w:rsidRPr="00C2020A" w:rsidRDefault="00C2020A" w:rsidP="00C2020A">
      <w:pPr>
        <w:pStyle w:val="a6"/>
        <w:rPr>
          <w:rFonts w:ascii="Times New Roman" w:hAnsi="Times New Roman" w:cs="Times New Roman"/>
        </w:rPr>
      </w:pPr>
    </w:p>
    <w:p w:rsidR="00C2020A" w:rsidRPr="00C2020A" w:rsidRDefault="00C2020A" w:rsidP="00C2020A">
      <w:pPr>
        <w:pStyle w:val="a6"/>
        <w:rPr>
          <w:rFonts w:ascii="Times New Roman" w:hAnsi="Times New Roman" w:cs="Times New Roman"/>
        </w:rPr>
      </w:pPr>
    </w:p>
    <w:p w:rsidR="00C2020A" w:rsidRPr="00C2020A" w:rsidRDefault="00C2020A" w:rsidP="00257138">
      <w:pPr>
        <w:pStyle w:val="a6"/>
        <w:tabs>
          <w:tab w:val="left" w:pos="9072"/>
        </w:tabs>
        <w:rPr>
          <w:rFonts w:ascii="Times New Roman" w:hAnsi="Times New Roman" w:cs="Times New Roman"/>
        </w:rPr>
      </w:pPr>
      <w:r w:rsidRPr="00C2020A">
        <w:rPr>
          <w:rFonts w:ascii="Times New Roman" w:hAnsi="Times New Roman" w:cs="Times New Roman"/>
        </w:rPr>
        <w:t>ВВЕДЕНИЕ………………………………………………………………………….…</w:t>
      </w:r>
      <w:r>
        <w:rPr>
          <w:rFonts w:ascii="Times New Roman" w:hAnsi="Times New Roman" w:cs="Times New Roman"/>
        </w:rPr>
        <w:t>……</w:t>
      </w:r>
      <w:r w:rsidR="00257138">
        <w:rPr>
          <w:rFonts w:ascii="Times New Roman" w:hAnsi="Times New Roman" w:cs="Times New Roman"/>
        </w:rPr>
        <w:t>.</w:t>
      </w:r>
      <w:r w:rsidRPr="00C2020A">
        <w:rPr>
          <w:rFonts w:ascii="Times New Roman" w:hAnsi="Times New Roman" w:cs="Times New Roman"/>
        </w:rPr>
        <w:t>..</w:t>
      </w:r>
      <w:r w:rsidR="00EB4C1F">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 xml:space="preserve">1. </w:t>
      </w:r>
      <w:r w:rsidR="00C2020A" w:rsidRPr="00C2020A">
        <w:rPr>
          <w:rFonts w:ascii="Times New Roman" w:hAnsi="Times New Roman" w:cs="Times New Roman"/>
        </w:rPr>
        <w:t>ОБЛАСТЬ ПРИМЕНЕНИЯ…………………………………………………………</w:t>
      </w:r>
      <w:r w:rsidR="00C2020A">
        <w:rPr>
          <w:rFonts w:ascii="Times New Roman" w:hAnsi="Times New Roman" w:cs="Times New Roman"/>
        </w:rPr>
        <w:t>…….</w:t>
      </w:r>
      <w:r w:rsidR="00257138">
        <w:rPr>
          <w:rFonts w:ascii="Times New Roman" w:hAnsi="Times New Roman" w:cs="Times New Roman"/>
        </w:rPr>
        <w:t>.</w:t>
      </w:r>
      <w:r w:rsidR="00C2020A">
        <w:rPr>
          <w:rFonts w:ascii="Times New Roman" w:hAnsi="Times New Roman" w:cs="Times New Roman"/>
        </w:rPr>
        <w:t>.</w:t>
      </w:r>
      <w:r w:rsidR="009F2A85">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2.</w:t>
      </w:r>
      <w:r w:rsidR="00C2020A" w:rsidRPr="00C2020A">
        <w:rPr>
          <w:rFonts w:ascii="Times New Roman" w:hAnsi="Times New Roman" w:cs="Times New Roman"/>
        </w:rPr>
        <w:t xml:space="preserve">КОНЦЕПЦИЯ РАЗВИТИЯ И ПЛАНИРОВОЧНАЯ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ОРГАНИЗАЦИЯ ТЕРРИТОРИИ </w:t>
      </w:r>
      <w:r w:rsidR="00A029E9">
        <w:rPr>
          <w:rFonts w:ascii="Times New Roman" w:hAnsi="Times New Roman" w:cs="Times New Roman"/>
        </w:rPr>
        <w:t>ВЕРХНЕМАМОНСКОГО</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МУНИЦИПАЛЬНОГО РАЙОНА ВОРОНЕЖСКОЙ ОБЛАСТИ…………………</w:t>
      </w:r>
      <w:r>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1</w:t>
      </w:r>
      <w:r w:rsidR="00EB4C1F">
        <w:rPr>
          <w:rFonts w:ascii="Times New Roman" w:hAnsi="Times New Roman" w:cs="Times New Roman"/>
        </w:rPr>
        <w:t>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3. ТРЕБОВАНИЯ К ПЛАНИРОВКЕ И ЗАСТРОЙКЕ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ТЕРРИТОРИИ  ПОСЕЛЕНИЯ В СВЯЗИ С РЕШЕНИЕМ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ВОПРОСОВ МЕСТНОГО ЗНАЧЕНИЯ………………………………………………...</w:t>
      </w:r>
      <w:r w:rsidR="00257138">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5</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4. ЖИЛЫЕ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5. ОБЩЕСТВЕННО-ДЕЛОВЫЕ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6. ПРОИЗВОДСТВЕННЫЕ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w:t>
      </w:r>
      <w:r w:rsidR="00EB4C1F">
        <w:rPr>
          <w:rFonts w:ascii="Times New Roman" w:hAnsi="Times New Roman" w:cs="Times New Roman"/>
        </w:rPr>
        <w:t>8</w:t>
      </w:r>
    </w:p>
    <w:p w:rsidR="00C2020A" w:rsidRPr="00C2020A" w:rsidRDefault="00C2020A" w:rsidP="00C2020A">
      <w:pPr>
        <w:pStyle w:val="a6"/>
        <w:rPr>
          <w:rFonts w:ascii="Times New Roman" w:hAnsi="Times New Roman" w:cs="Times New Roman"/>
          <w:lang w:eastAsia="en-US"/>
        </w:rPr>
      </w:pPr>
      <w:r w:rsidRPr="00C2020A">
        <w:rPr>
          <w:rFonts w:ascii="Times New Roman" w:hAnsi="Times New Roman" w:cs="Times New Roman"/>
        </w:rPr>
        <w:t>7. ЗОНЫ СПЕЦИАЛЬНОГО НАЗНАЧЕНИЯ……………………………………….…</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8. ЗОНЫ СЕЛЬСКОХОЗЯЙСТВЕННОГО ИСПОЛЬЗОВАНИЯ……………………</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9. РЕКРЕАЦИОННЫЕ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10. ЗОНЫ ОСОБООХРАНЯЕМЫХ ТЕРРИТОРИЙ…………………………………</w:t>
      </w:r>
      <w:r w:rsidR="00257138">
        <w:rPr>
          <w:rFonts w:ascii="Times New Roman" w:hAnsi="Times New Roman" w:cs="Times New Roman"/>
        </w:rPr>
        <w:t>…</w:t>
      </w:r>
      <w:r w:rsidRPr="00C2020A">
        <w:rPr>
          <w:rFonts w:ascii="Times New Roman" w:hAnsi="Times New Roman" w:cs="Times New Roman"/>
        </w:rPr>
        <w:t>...7</w:t>
      </w:r>
      <w:r w:rsidR="00EB4C1F">
        <w:rPr>
          <w:rFonts w:ascii="Times New Roman" w:hAnsi="Times New Roman" w:cs="Times New Roman"/>
        </w:rPr>
        <w:t>4</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11. ИНЖЕНЕРНО-ТЕХНИЧЕСКИЕ МЕРОПРИЯТИЯГРАЖДАНСКОЙ</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Pr>
          <w:rFonts w:ascii="Times New Roman" w:hAnsi="Times New Roman" w:cs="Times New Roman"/>
        </w:rPr>
        <w:t>……………….….</w:t>
      </w:r>
      <w:r w:rsidRPr="00C2020A">
        <w:rPr>
          <w:rFonts w:ascii="Times New Roman" w:hAnsi="Times New Roman" w:cs="Times New Roman"/>
        </w:rPr>
        <w:t>76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12. РАСЧЕТНЫЕ ПОКАЗАТЕЛИ ИНТЕНСИВНОСТИ ИСПОЛЬЗОВАНИЯ ЖИЛЫХ ТЕРРИТОРИЙ НАСЕЛЕННЫХ ПУНКТОВ………………………………</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00EB4C1F">
        <w:rPr>
          <w:rFonts w:ascii="Times New Roman" w:hAnsi="Times New Roman" w:cs="Times New Roman"/>
        </w:rPr>
        <w:t>80</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13. НОРМАТИВНЫЕ ССЫЛКИ…………………………………………………</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..8</w:t>
      </w:r>
      <w:r w:rsidR="00EB4C1F">
        <w:rPr>
          <w:rFonts w:ascii="Times New Roman" w:hAnsi="Times New Roman" w:cs="Times New Roman"/>
        </w:rPr>
        <w:t>6</w:t>
      </w:r>
    </w:p>
    <w:p w:rsidR="00D643F0" w:rsidRPr="00A776F8" w:rsidRDefault="00D643F0" w:rsidP="00C2020A">
      <w:pPr>
        <w:pStyle w:val="a6"/>
        <w:rPr>
          <w:rFonts w:ascii="Times New Roman" w:hAnsi="Times New Roman" w:cs="Times New Roman"/>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9F2A85" w:rsidRDefault="009F2A85" w:rsidP="00A82D57">
      <w:pPr>
        <w:widowControl w:val="0"/>
        <w:autoSpaceDE w:val="0"/>
        <w:autoSpaceDN w:val="0"/>
        <w:adjustRightInd w:val="0"/>
        <w:ind w:firstLine="0"/>
        <w:outlineLvl w:val="0"/>
        <w:rPr>
          <w:rFonts w:ascii="Times New Roman" w:hAnsi="Times New Roman"/>
          <w:b/>
          <w:bCs/>
          <w:sz w:val="24"/>
        </w:rPr>
      </w:pPr>
    </w:p>
    <w:p w:rsidR="006C4039" w:rsidRDefault="006C4039"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D643F0" w:rsidRPr="00A82B20" w:rsidRDefault="00D643F0" w:rsidP="00D643F0">
      <w:pPr>
        <w:widowControl w:val="0"/>
        <w:autoSpaceDE w:val="0"/>
        <w:autoSpaceDN w:val="0"/>
        <w:adjustRightInd w:val="0"/>
        <w:jc w:val="center"/>
        <w:outlineLvl w:val="0"/>
        <w:rPr>
          <w:rFonts w:ascii="Times New Roman" w:hAnsi="Times New Roman"/>
          <w:b/>
          <w:bCs/>
          <w:sz w:val="24"/>
        </w:rPr>
      </w:pPr>
      <w:r w:rsidRPr="00A82B20">
        <w:rPr>
          <w:rFonts w:ascii="Times New Roman" w:hAnsi="Times New Roman"/>
          <w:b/>
          <w:bCs/>
          <w:sz w:val="24"/>
        </w:rPr>
        <w:t>МЕСТНЫЕ НОРМАТИВЫ</w:t>
      </w:r>
    </w:p>
    <w:p w:rsidR="00D643F0" w:rsidRDefault="00D643F0" w:rsidP="00D643F0">
      <w:pPr>
        <w:widowControl w:val="0"/>
        <w:autoSpaceDE w:val="0"/>
        <w:autoSpaceDN w:val="0"/>
        <w:adjustRightInd w:val="0"/>
        <w:jc w:val="center"/>
        <w:rPr>
          <w:rFonts w:ascii="Times New Roman" w:hAnsi="Times New Roman"/>
          <w:b/>
          <w:bCs/>
          <w:sz w:val="24"/>
        </w:rPr>
      </w:pPr>
      <w:r w:rsidRPr="00A82B20">
        <w:rPr>
          <w:rFonts w:ascii="Times New Roman" w:hAnsi="Times New Roman"/>
          <w:b/>
          <w:bCs/>
          <w:sz w:val="24"/>
        </w:rPr>
        <w:t xml:space="preserve">ГРАДОСТРОИТЕЛЬНОГО ПРОЕКТИРОВАНИЯ </w:t>
      </w:r>
    </w:p>
    <w:p w:rsidR="00D643F0" w:rsidRPr="00BD324C" w:rsidRDefault="006535DA" w:rsidP="00BD324C">
      <w:pPr>
        <w:widowControl w:val="0"/>
        <w:autoSpaceDE w:val="0"/>
        <w:autoSpaceDN w:val="0"/>
        <w:adjustRightInd w:val="0"/>
        <w:jc w:val="center"/>
        <w:rPr>
          <w:rFonts w:ascii="Times New Roman" w:hAnsi="Times New Roman"/>
          <w:b/>
          <w:szCs w:val="26"/>
        </w:rPr>
      </w:pPr>
      <w:r>
        <w:rPr>
          <w:rFonts w:ascii="Times New Roman" w:hAnsi="Times New Roman"/>
          <w:b/>
          <w:szCs w:val="26"/>
        </w:rPr>
        <w:t xml:space="preserve">ДЕРЕЗОВСКОГО </w:t>
      </w:r>
      <w:r w:rsidR="00593552">
        <w:rPr>
          <w:rFonts w:ascii="Times New Roman" w:hAnsi="Times New Roman"/>
          <w:b/>
          <w:szCs w:val="26"/>
        </w:rPr>
        <w:t xml:space="preserve">СЕЛЬСКОГО ПОСЕЛЕНИЯ </w:t>
      </w:r>
      <w:r w:rsidR="0078135A">
        <w:rPr>
          <w:rFonts w:ascii="Times New Roman" w:hAnsi="Times New Roman"/>
          <w:b/>
          <w:szCs w:val="26"/>
        </w:rPr>
        <w:t>ВЕРХНЕМАМОНСКОГО</w:t>
      </w:r>
      <w:r w:rsidR="00BD324C" w:rsidRPr="00BD324C">
        <w:rPr>
          <w:rFonts w:ascii="Times New Roman" w:hAnsi="Times New Roman"/>
          <w:b/>
          <w:szCs w:val="26"/>
        </w:rPr>
        <w:t xml:space="preserve"> МУНИЦИПАЛЬНОГО РАЙОНА</w:t>
      </w:r>
    </w:p>
    <w:p w:rsidR="00BD324C"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A82B20" w:rsidRDefault="00D643F0" w:rsidP="00D643F0">
      <w:pPr>
        <w:widowControl w:val="0"/>
        <w:autoSpaceDE w:val="0"/>
        <w:autoSpaceDN w:val="0"/>
        <w:adjustRightInd w:val="0"/>
        <w:jc w:val="center"/>
        <w:outlineLvl w:val="1"/>
        <w:rPr>
          <w:rFonts w:ascii="Times New Roman" w:hAnsi="Times New Roman"/>
          <w:sz w:val="24"/>
        </w:rPr>
      </w:pPr>
      <w:r w:rsidRPr="00A82B20">
        <w:rPr>
          <w:rFonts w:ascii="Times New Roman" w:hAnsi="Times New Roman"/>
          <w:sz w:val="24"/>
        </w:rPr>
        <w:t>Утверждаемая часть</w:t>
      </w:r>
    </w:p>
    <w:p w:rsidR="00D643F0" w:rsidRPr="00A82B20" w:rsidRDefault="00D643F0" w:rsidP="00D643F0">
      <w:pPr>
        <w:widowControl w:val="0"/>
        <w:autoSpaceDE w:val="0"/>
        <w:autoSpaceDN w:val="0"/>
        <w:adjustRightInd w:val="0"/>
        <w:rPr>
          <w:rFonts w:ascii="Times New Roman" w:hAnsi="Times New Roman"/>
          <w:sz w:val="24"/>
        </w:rPr>
      </w:pPr>
    </w:p>
    <w:p w:rsidR="00D643F0" w:rsidRPr="00A82B20"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A82B20">
        <w:rPr>
          <w:rFonts w:ascii="Times New Roman" w:hAnsi="Times New Roman"/>
          <w:b/>
          <w:sz w:val="24"/>
        </w:rPr>
        <w:t>ВВЕДЕНИЕ</w:t>
      </w:r>
    </w:p>
    <w:p w:rsidR="00D643F0" w:rsidRPr="00A82B20" w:rsidRDefault="00D643F0" w:rsidP="00D643F0">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Настоящие Местные нормативы градостроительного проектирова</w:t>
      </w:r>
      <w:r w:rsidR="00A029E9">
        <w:rPr>
          <w:rFonts w:ascii="Times New Roman" w:hAnsi="Times New Roman"/>
          <w:sz w:val="24"/>
        </w:rPr>
        <w:t xml:space="preserve">ния (далее – МНГП) </w:t>
      </w:r>
      <w:r w:rsidR="006535DA">
        <w:rPr>
          <w:rFonts w:ascii="Times New Roman" w:hAnsi="Times New Roman"/>
          <w:sz w:val="24"/>
        </w:rPr>
        <w:t xml:space="preserve">Дерезовского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Pr>
          <w:rFonts w:ascii="Times New Roman" w:hAnsi="Times New Roman"/>
          <w:sz w:val="24"/>
        </w:rPr>
        <w:t xml:space="preserve">й жизни населения   </w:t>
      </w:r>
      <w:r w:rsidR="006535DA">
        <w:rPr>
          <w:rFonts w:ascii="Times New Roman" w:hAnsi="Times New Roman"/>
          <w:sz w:val="24"/>
        </w:rPr>
        <w:t xml:space="preserve">Дерезовского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w:t>
      </w:r>
      <w:r w:rsidR="00593552">
        <w:rPr>
          <w:rFonts w:ascii="Times New Roman" w:hAnsi="Times New Roman"/>
          <w:sz w:val="24"/>
        </w:rPr>
        <w:t>а устойчивое развитие территории</w:t>
      </w:r>
      <w:r w:rsidRPr="00BF43D8">
        <w:rPr>
          <w:rFonts w:ascii="Times New Roman" w:hAnsi="Times New Roman"/>
          <w:sz w:val="24"/>
        </w:rPr>
        <w:t xml:space="preserve"> с учетом социально-экономических, территориаль</w:t>
      </w:r>
      <w:r w:rsidR="00593552">
        <w:rPr>
          <w:rFonts w:ascii="Times New Roman" w:hAnsi="Times New Roman"/>
          <w:sz w:val="24"/>
        </w:rPr>
        <w:t>ных и иных особенностей.</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с</w:t>
      </w:r>
      <w:r w:rsidR="00593552">
        <w:rPr>
          <w:rFonts w:ascii="Times New Roman" w:hAnsi="Times New Roman"/>
          <w:sz w:val="24"/>
        </w:rPr>
        <w:t xml:space="preserve"> учетом </w:t>
      </w:r>
      <w:r w:rsidRPr="00BF43D8">
        <w:rPr>
          <w:rFonts w:ascii="Times New Roman" w:hAnsi="Times New Roman"/>
          <w:sz w:val="24"/>
        </w:rPr>
        <w:t>социально-демографического сост</w:t>
      </w:r>
      <w:r w:rsidR="00A029E9">
        <w:rPr>
          <w:rFonts w:ascii="Times New Roman" w:hAnsi="Times New Roman"/>
          <w:sz w:val="24"/>
        </w:rPr>
        <w:t>ава и пло</w:t>
      </w:r>
      <w:r w:rsidR="00593552">
        <w:rPr>
          <w:rFonts w:ascii="Times New Roman" w:hAnsi="Times New Roman"/>
          <w:sz w:val="24"/>
        </w:rPr>
        <w:t>тности населения</w:t>
      </w:r>
      <w:r w:rsidRPr="00BF43D8">
        <w:rPr>
          <w:rFonts w:ascii="Times New Roman" w:hAnsi="Times New Roman"/>
          <w:sz w:val="24"/>
        </w:rPr>
        <w:t>, природно-климатич</w:t>
      </w:r>
      <w:r w:rsidR="00593552">
        <w:rPr>
          <w:rFonts w:ascii="Times New Roman" w:hAnsi="Times New Roman"/>
          <w:sz w:val="24"/>
        </w:rPr>
        <w:t>еских и иных особенностей</w:t>
      </w:r>
      <w:r w:rsidRPr="00BF43D8">
        <w:rPr>
          <w:rFonts w:ascii="Times New Roman" w:hAnsi="Times New Roman"/>
          <w:sz w:val="24"/>
        </w:rPr>
        <w:t>, программ и планов социально-экон</w:t>
      </w:r>
      <w:r w:rsidR="00A029E9">
        <w:rPr>
          <w:rFonts w:ascii="Times New Roman" w:hAnsi="Times New Roman"/>
          <w:sz w:val="24"/>
        </w:rPr>
        <w:t>омич</w:t>
      </w:r>
      <w:r w:rsidR="00593552">
        <w:rPr>
          <w:rFonts w:ascii="Times New Roman" w:hAnsi="Times New Roman"/>
          <w:sz w:val="24"/>
        </w:rPr>
        <w:t>еского развития</w:t>
      </w:r>
      <w:r w:rsidRPr="00BF43D8">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6535DA">
        <w:rPr>
          <w:rFonts w:ascii="Times New Roman" w:hAnsi="Times New Roman"/>
          <w:sz w:val="24"/>
        </w:rPr>
        <w:t xml:space="preserve"> Дерезовского </w:t>
      </w:r>
      <w:r w:rsidR="00593552">
        <w:rPr>
          <w:rFonts w:ascii="Times New Roman" w:hAnsi="Times New Roman"/>
          <w:sz w:val="24"/>
        </w:rPr>
        <w:t>сельского поселения.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распространяю</w:t>
      </w:r>
      <w:r w:rsidR="00A029E9">
        <w:rPr>
          <w:rFonts w:ascii="Times New Roman" w:hAnsi="Times New Roman"/>
          <w:sz w:val="24"/>
        </w:rPr>
        <w:t xml:space="preserve">тся  на территорию  </w:t>
      </w:r>
      <w:r w:rsidR="006535DA">
        <w:rPr>
          <w:rFonts w:ascii="Times New Roman" w:hAnsi="Times New Roman"/>
          <w:sz w:val="24"/>
        </w:rPr>
        <w:t>Дерезовского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xml:space="preserve">МНГП включают в себя: </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Pr>
          <w:rFonts w:ascii="Times New Roman" w:hAnsi="Times New Roman"/>
          <w:sz w:val="24"/>
        </w:rPr>
        <w:t xml:space="preserve">ктов для населения </w:t>
      </w:r>
      <w:r w:rsidR="006535DA">
        <w:rPr>
          <w:rFonts w:ascii="Times New Roman" w:hAnsi="Times New Roman"/>
          <w:sz w:val="24"/>
        </w:rPr>
        <w:t>Дерезовского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w:t>
      </w:r>
      <w:r w:rsidR="006535DA">
        <w:rPr>
          <w:rFonts w:ascii="Times New Roman" w:hAnsi="Times New Roman"/>
          <w:sz w:val="24"/>
        </w:rPr>
        <w:t xml:space="preserve"> </w:t>
      </w:r>
      <w:r w:rsidRPr="00BF43D8">
        <w:rPr>
          <w:rFonts w:ascii="Times New Roman" w:hAnsi="Times New Roman"/>
          <w:sz w:val="24"/>
        </w:rPr>
        <w:t xml:space="preserve"> района);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BF43D8" w:rsidRDefault="00D643F0" w:rsidP="00D643F0">
      <w:pPr>
        <w:pStyle w:val="af0"/>
        <w:ind w:left="0" w:firstLine="567"/>
        <w:jc w:val="both"/>
        <w:rPr>
          <w:rFonts w:ascii="Times New Roman" w:hAnsi="Times New Roman"/>
        </w:rPr>
      </w:pPr>
      <w:r w:rsidRPr="00BF43D8">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BF43D8"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BF43D8" w:rsidRDefault="00D643F0" w:rsidP="00D643F0">
      <w:pPr>
        <w:widowControl w:val="0"/>
        <w:autoSpaceDE w:val="0"/>
        <w:autoSpaceDN w:val="0"/>
        <w:adjustRightInd w:val="0"/>
        <w:jc w:val="center"/>
        <w:outlineLvl w:val="1"/>
        <w:rPr>
          <w:rFonts w:ascii="Times New Roman" w:hAnsi="Times New Roman"/>
          <w:b/>
          <w:sz w:val="24"/>
        </w:rPr>
      </w:pPr>
      <w:r w:rsidRPr="00BF43D8">
        <w:rPr>
          <w:rFonts w:ascii="Times New Roman" w:hAnsi="Times New Roman"/>
          <w:b/>
          <w:sz w:val="24"/>
        </w:rPr>
        <w:t>1. ОБЛАСТЬ ПРИМЕНЕНИЯ</w:t>
      </w:r>
    </w:p>
    <w:p w:rsidR="00D643F0" w:rsidRPr="00BF43D8" w:rsidRDefault="00D643F0" w:rsidP="00D643F0">
      <w:pPr>
        <w:widowControl w:val="0"/>
        <w:autoSpaceDE w:val="0"/>
        <w:autoSpaceDN w:val="0"/>
        <w:adjustRightInd w:val="0"/>
        <w:jc w:val="center"/>
        <w:outlineLvl w:val="1"/>
        <w:rPr>
          <w:rFonts w:ascii="Times New Roman" w:hAnsi="Times New Roman"/>
          <w:b/>
          <w:sz w:val="24"/>
        </w:rPr>
      </w:pPr>
    </w:p>
    <w:p w:rsidR="00D643F0" w:rsidRPr="00BF43D8"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BF43D8">
        <w:rPr>
          <w:rFonts w:ascii="Times New Roman" w:hAnsi="Times New Roman"/>
          <w:b/>
        </w:rPr>
        <w:t>Понятие местных нормативов градостроительного проектирования</w:t>
      </w:r>
      <w:bookmarkEnd w:id="4"/>
    </w:p>
    <w:p w:rsidR="00D643F0" w:rsidRPr="00BF43D8"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BF43D8">
        <w:rPr>
          <w:rFonts w:ascii="Times New Roman" w:hAnsi="Times New Roman"/>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Pr>
          <w:rFonts w:ascii="Times New Roman" w:hAnsi="Times New Roman"/>
        </w:rPr>
        <w:t xml:space="preserve"> значения населения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Pr>
          <w:rFonts w:ascii="Times New Roman" w:hAnsi="Times New Roman"/>
        </w:rPr>
        <w:t xml:space="preserve">х объектов для населения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6535DA">
        <w:rPr>
          <w:rFonts w:ascii="Times New Roman" w:hAnsi="Times New Roman"/>
        </w:rPr>
        <w:t xml:space="preserve"> </w:t>
      </w:r>
      <w:r w:rsidRPr="00BF43D8">
        <w:rPr>
          <w:rFonts w:ascii="Times New Roman" w:hAnsi="Times New Roman"/>
        </w:rPr>
        <w:t>муниципального района.</w:t>
      </w:r>
    </w:p>
    <w:p w:rsidR="00D643F0" w:rsidRPr="00BF43D8" w:rsidRDefault="00A029E9" w:rsidP="00D643F0">
      <w:pPr>
        <w:pStyle w:val="af0"/>
        <w:widowControl/>
        <w:numPr>
          <w:ilvl w:val="2"/>
          <w:numId w:val="39"/>
        </w:numPr>
        <w:spacing w:line="276" w:lineRule="auto"/>
        <w:ind w:left="0" w:firstLine="567"/>
        <w:jc w:val="both"/>
        <w:rPr>
          <w:rFonts w:ascii="Times New Roman" w:hAnsi="Times New Roman"/>
        </w:rPr>
      </w:pPr>
      <w:r>
        <w:rPr>
          <w:rFonts w:ascii="Times New Roman" w:hAnsi="Times New Roman"/>
        </w:rPr>
        <w:lastRenderedPageBreak/>
        <w:t>МНГП,</w:t>
      </w:r>
      <w:r w:rsidR="006535DA">
        <w:rPr>
          <w:rFonts w:ascii="Times New Roman" w:hAnsi="Times New Roman"/>
        </w:rPr>
        <w:t xml:space="preserve"> </w:t>
      </w:r>
      <w:r>
        <w:rPr>
          <w:rFonts w:ascii="Times New Roman" w:hAnsi="Times New Roman"/>
        </w:rPr>
        <w:t>с учетом положений Ф</w:t>
      </w:r>
      <w:r w:rsidR="00D643F0" w:rsidRPr="00BF43D8">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качес</w:t>
      </w:r>
      <w:r w:rsidR="00A029E9">
        <w:rPr>
          <w:rFonts w:ascii="Times New Roman" w:hAnsi="Times New Roman"/>
        </w:rPr>
        <w:t xml:space="preserve">тва жизни населения </w:t>
      </w:r>
      <w:r w:rsidR="006535DA">
        <w:rPr>
          <w:rFonts w:ascii="Times New Roman" w:hAnsi="Times New Roman"/>
        </w:rPr>
        <w:t xml:space="preserve">Дерезовского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эффектив</w:t>
      </w:r>
      <w:r w:rsidR="00E440DD">
        <w:rPr>
          <w:rFonts w:ascii="Times New Roman" w:hAnsi="Times New Roman"/>
        </w:rPr>
        <w:t>ности использования территории сельского поселения</w:t>
      </w:r>
      <w:r w:rsidRPr="00BF43D8">
        <w:rPr>
          <w:rFonts w:ascii="Times New Roman" w:hAnsi="Times New Roman"/>
        </w:rPr>
        <w:t xml:space="preserve"> на основе рационального зонирования;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BF43D8" w:rsidRDefault="00D643F0" w:rsidP="00D643F0">
      <w:pPr>
        <w:widowControl w:val="0"/>
        <w:autoSpaceDE w:val="0"/>
        <w:autoSpaceDN w:val="0"/>
        <w:adjustRightInd w:val="0"/>
        <w:rPr>
          <w:rFonts w:cs="Calibri"/>
          <w:b/>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BF43D8">
        <w:rPr>
          <w:rFonts w:ascii="Times New Roman" w:hAnsi="Times New Roman"/>
          <w:b/>
          <w:sz w:val="24"/>
        </w:rPr>
        <w:t>1.2. Содержание местных нормативов</w:t>
      </w:r>
      <w:r w:rsidR="006535DA">
        <w:rPr>
          <w:rFonts w:ascii="Times New Roman" w:hAnsi="Times New Roman"/>
          <w:b/>
          <w:sz w:val="24"/>
        </w:rPr>
        <w:t xml:space="preserve"> </w:t>
      </w:r>
      <w:r w:rsidRPr="00BF43D8">
        <w:rPr>
          <w:rFonts w:ascii="Times New Roman" w:hAnsi="Times New Roman"/>
          <w:b/>
          <w:sz w:val="24"/>
        </w:rPr>
        <w:t>градостроительного проектирования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Pr>
          <w:rFonts w:ascii="Times New Roman" w:hAnsi="Times New Roman"/>
          <w:sz w:val="24"/>
        </w:rPr>
        <w:t xml:space="preserve">еченности населения </w:t>
      </w:r>
      <w:r w:rsidR="006535DA">
        <w:rPr>
          <w:rFonts w:ascii="Times New Roman" w:hAnsi="Times New Roman"/>
          <w:sz w:val="24"/>
        </w:rPr>
        <w:t>Дерезовского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Воронежской области следующими объектами:</w:t>
      </w:r>
    </w:p>
    <w:p w:rsidR="00D643F0" w:rsidRPr="00BF43D8"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BF43D8">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автомобильные дороги местного значения;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здравоохранения;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физической культуры и массового спорта;</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культуры;</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муниципальный жилищный фонд;</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места массового отдыха населения;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обработка, утилизация, обезвреживание, размещение твердых коммунальных отходов;</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иные объекты, которые необходимы для осуществления полномочий органов мест</w:t>
      </w:r>
      <w:r w:rsidR="00A029E9">
        <w:rPr>
          <w:rFonts w:ascii="Times New Roman" w:hAnsi="Times New Roman"/>
        </w:rPr>
        <w:t xml:space="preserve">ного самоуправления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6535DA">
        <w:rPr>
          <w:rFonts w:ascii="Times New Roman" w:hAnsi="Times New Roman"/>
        </w:rPr>
        <w:t xml:space="preserve"> </w:t>
      </w:r>
      <w:r w:rsidRPr="00BF43D8">
        <w:rPr>
          <w:rFonts w:ascii="Times New Roman" w:hAnsi="Times New Roman"/>
        </w:rPr>
        <w:t>муниципального района.</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1.2.3. Размещение объектов местного значения на </w:t>
      </w:r>
      <w:r w:rsidRPr="006535DA">
        <w:rPr>
          <w:rFonts w:ascii="Times New Roman" w:hAnsi="Times New Roman"/>
          <w:sz w:val="24"/>
        </w:rPr>
        <w:t>территор</w:t>
      </w:r>
      <w:r w:rsidR="00A029E9" w:rsidRPr="006535DA">
        <w:rPr>
          <w:rFonts w:ascii="Times New Roman" w:hAnsi="Times New Roman"/>
          <w:sz w:val="24"/>
        </w:rPr>
        <w:t xml:space="preserve">ии </w:t>
      </w:r>
      <w:r w:rsidR="006535DA">
        <w:rPr>
          <w:rFonts w:ascii="Times New Roman" w:hAnsi="Times New Roman"/>
          <w:sz w:val="24"/>
        </w:rPr>
        <w:t>Дерезовского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BF43D8" w:rsidRDefault="00D643F0" w:rsidP="00D643F0">
      <w:pPr>
        <w:widowControl w:val="0"/>
        <w:autoSpaceDE w:val="0"/>
        <w:autoSpaceDN w:val="0"/>
        <w:adjustRightInd w:val="0"/>
        <w:rPr>
          <w:rFonts w:cs="Calibri"/>
          <w:sz w:val="24"/>
        </w:rPr>
      </w:pPr>
    </w:p>
    <w:p w:rsidR="00D643F0" w:rsidRPr="00BF43D8" w:rsidRDefault="00D643F0" w:rsidP="00CE2204">
      <w:pPr>
        <w:widowControl w:val="0"/>
        <w:autoSpaceDE w:val="0"/>
        <w:autoSpaceDN w:val="0"/>
        <w:adjustRightInd w:val="0"/>
        <w:jc w:val="left"/>
        <w:outlineLvl w:val="2"/>
        <w:rPr>
          <w:rFonts w:cs="Calibri"/>
          <w:sz w:val="24"/>
        </w:rPr>
      </w:pPr>
      <w:bookmarkStart w:id="7" w:name="Par98"/>
      <w:bookmarkEnd w:id="7"/>
      <w:r w:rsidRPr="00BF43D8">
        <w:rPr>
          <w:rFonts w:ascii="Times New Roman" w:hAnsi="Times New Roman"/>
          <w:b/>
          <w:sz w:val="24"/>
        </w:rPr>
        <w:t>1.3. Назначение и область применения</w:t>
      </w:r>
    </w:p>
    <w:p w:rsidR="00D643F0" w:rsidRPr="00BF43D8" w:rsidRDefault="00D643F0" w:rsidP="00BD324C">
      <w:pPr>
        <w:rPr>
          <w:rFonts w:ascii="Times New Roman" w:hAnsi="Times New Roman"/>
          <w:sz w:val="24"/>
        </w:rPr>
      </w:pPr>
      <w:r w:rsidRPr="00BF43D8">
        <w:rPr>
          <w:rFonts w:ascii="Times New Roman" w:hAnsi="Times New Roman"/>
          <w:sz w:val="24"/>
        </w:rPr>
        <w:t>1.3.1 МНГП являются средством регулирования градостроительной деятельности</w:t>
      </w:r>
      <w:r w:rsidR="00A82D57">
        <w:rPr>
          <w:rFonts w:ascii="Times New Roman" w:hAnsi="Times New Roman"/>
          <w:sz w:val="24"/>
        </w:rPr>
        <w:t xml:space="preserve"> </w:t>
      </w:r>
      <w:r w:rsidRPr="00BF43D8">
        <w:rPr>
          <w:rFonts w:ascii="Times New Roman" w:hAnsi="Times New Roman"/>
          <w:sz w:val="24"/>
        </w:rPr>
        <w:t>органом мест</w:t>
      </w:r>
      <w:r w:rsidR="005A3D9C">
        <w:rPr>
          <w:rFonts w:ascii="Times New Roman" w:hAnsi="Times New Roman"/>
          <w:sz w:val="24"/>
        </w:rPr>
        <w:t xml:space="preserve">ного самоуправления </w:t>
      </w:r>
      <w:r w:rsidR="006535DA">
        <w:rPr>
          <w:rFonts w:ascii="Times New Roman" w:hAnsi="Times New Roman"/>
          <w:sz w:val="24"/>
        </w:rPr>
        <w:t>Дерезовского</w:t>
      </w:r>
      <w:r w:rsidR="00E440DD">
        <w:rPr>
          <w:rFonts w:ascii="Times New Roman" w:hAnsi="Times New Roman"/>
          <w:sz w:val="24"/>
        </w:rPr>
        <w:t xml:space="preserve"> сельского поселе</w:t>
      </w:r>
      <w:r w:rsidR="0073609B">
        <w:rPr>
          <w:rFonts w:ascii="Times New Roman" w:hAnsi="Times New Roman"/>
          <w:sz w:val="24"/>
        </w:rPr>
        <w:t xml:space="preserve">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BF43D8" w:rsidRDefault="00D643F0" w:rsidP="00BD324C">
      <w:pPr>
        <w:ind w:left="851" w:hanging="284"/>
        <w:rPr>
          <w:rFonts w:ascii="Times New Roman" w:hAnsi="Times New Roman"/>
          <w:sz w:val="24"/>
        </w:rPr>
      </w:pPr>
      <w:r w:rsidRPr="00BF43D8">
        <w:rPr>
          <w:rFonts w:ascii="Times New Roman" w:hAnsi="Times New Roman"/>
          <w:sz w:val="24"/>
        </w:rPr>
        <w:t xml:space="preserve">1.3.2 МНГП применяются при подготовке, согласовании, экспертизе, </w:t>
      </w:r>
    </w:p>
    <w:p w:rsidR="00D643F0" w:rsidRPr="00BF43D8" w:rsidRDefault="00D643F0" w:rsidP="00BD324C">
      <w:pPr>
        <w:ind w:firstLine="0"/>
        <w:rPr>
          <w:rFonts w:ascii="Times New Roman" w:hAnsi="Times New Roman"/>
          <w:sz w:val="24"/>
        </w:rPr>
      </w:pPr>
      <w:r w:rsidRPr="00BF43D8">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документов территориального планиро</w:t>
      </w:r>
      <w:r w:rsidR="0073609B">
        <w:rPr>
          <w:rFonts w:ascii="Times New Roman" w:hAnsi="Times New Roman"/>
          <w:sz w:val="24"/>
        </w:rPr>
        <w:t>вания (генерального плана</w:t>
      </w:r>
      <w:r w:rsidRPr="00BF43D8">
        <w:rPr>
          <w:rFonts w:ascii="Times New Roman" w:hAnsi="Times New Roman"/>
          <w:sz w:val="24"/>
        </w:rPr>
        <w:t xml:space="preserve"> сельск</w:t>
      </w:r>
      <w:r w:rsidR="0073609B">
        <w:rPr>
          <w:rFonts w:ascii="Times New Roman" w:hAnsi="Times New Roman"/>
          <w:sz w:val="24"/>
        </w:rPr>
        <w:t>ого поселения</w:t>
      </w:r>
      <w:r w:rsidRPr="00BF43D8">
        <w:rPr>
          <w:rFonts w:ascii="Times New Roman" w:hAnsi="Times New Roman"/>
          <w:sz w:val="24"/>
        </w:rPr>
        <w:t>);</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lastRenderedPageBreak/>
        <w:t>документов градостроительного зонирования (правила землепользования и застройки);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градостроительных планов земельных участков;</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развитию застроенных территорий;</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архитектурно-строительного проектирования.</w:t>
      </w:r>
    </w:p>
    <w:p w:rsidR="00D643F0" w:rsidRPr="00BF43D8" w:rsidRDefault="00D643F0" w:rsidP="00D62418">
      <w:pPr>
        <w:tabs>
          <w:tab w:val="left" w:pos="1134"/>
        </w:tabs>
        <w:ind w:left="851" w:hanging="284"/>
        <w:rPr>
          <w:rFonts w:ascii="Times New Roman" w:hAnsi="Times New Roman"/>
          <w:sz w:val="24"/>
        </w:rPr>
      </w:pPr>
      <w:r w:rsidRPr="00BF43D8">
        <w:rPr>
          <w:rFonts w:ascii="Times New Roman" w:hAnsi="Times New Roman"/>
          <w:sz w:val="24"/>
        </w:rPr>
        <w:t>1.3.3 Местные нормативы градостроительного проектирования могут применяться:</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при подготовке комплексных программ развития м</w:t>
      </w:r>
      <w:r w:rsidR="0073609B">
        <w:rPr>
          <w:rFonts w:ascii="Times New Roman" w:hAnsi="Times New Roman"/>
        </w:rPr>
        <w:t>униципального образования</w:t>
      </w:r>
      <w:r w:rsidRPr="00BF43D8">
        <w:rPr>
          <w:rFonts w:ascii="Times New Roman" w:hAnsi="Times New Roman"/>
        </w:rPr>
        <w:t>;</w:t>
      </w:r>
    </w:p>
    <w:p w:rsidR="00D643F0" w:rsidRPr="00BF43D8" w:rsidRDefault="00D643F0" w:rsidP="00D62418">
      <w:pPr>
        <w:pStyle w:val="af0"/>
        <w:tabs>
          <w:tab w:val="left" w:pos="1134"/>
        </w:tabs>
        <w:ind w:left="0" w:firstLine="720"/>
        <w:jc w:val="both"/>
        <w:rPr>
          <w:rFonts w:ascii="Times New Roman" w:hAnsi="Times New Roman"/>
        </w:rPr>
      </w:pPr>
      <w:r w:rsidRPr="00BF43D8">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BF43D8" w:rsidRDefault="00D643F0" w:rsidP="00D643F0">
      <w:pPr>
        <w:widowControl w:val="0"/>
        <w:autoSpaceDE w:val="0"/>
        <w:autoSpaceDN w:val="0"/>
        <w:adjustRightInd w:val="0"/>
        <w:ind w:firstLine="540"/>
        <w:rPr>
          <w:rFonts w:cs="Calibri"/>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BF43D8">
        <w:rPr>
          <w:rFonts w:ascii="Times New Roman" w:hAnsi="Times New Roman"/>
          <w:b/>
          <w:sz w:val="24"/>
        </w:rPr>
        <w:t>1.4. Правила применения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Pr>
          <w:rFonts w:ascii="Times New Roman" w:hAnsi="Times New Roman"/>
          <w:sz w:val="24"/>
        </w:rPr>
        <w:t xml:space="preserve">ность на территории </w:t>
      </w:r>
      <w:r w:rsidR="006535DA">
        <w:rPr>
          <w:rFonts w:ascii="Times New Roman" w:hAnsi="Times New Roman"/>
          <w:sz w:val="24"/>
        </w:rPr>
        <w:t>Дерезовского</w:t>
      </w:r>
      <w:r w:rsidR="0073609B">
        <w:rPr>
          <w:rFonts w:ascii="Times New Roman" w:hAnsi="Times New Roman"/>
          <w:sz w:val="24"/>
        </w:rPr>
        <w:t xml:space="preserve"> сельского поселения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BF43D8">
          <w:rPr>
            <w:rFonts w:ascii="Times New Roman" w:hAnsi="Times New Roman"/>
            <w:sz w:val="24"/>
          </w:rPr>
          <w:t>кодекса</w:t>
        </w:r>
      </w:hyperlink>
      <w:r w:rsidRPr="00BF43D8">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BF43D8" w:rsidRDefault="00D643F0" w:rsidP="00D643F0">
      <w:pPr>
        <w:rPr>
          <w:rFonts w:ascii="Times New Roman" w:hAnsi="Times New Roman"/>
          <w:sz w:val="24"/>
        </w:rPr>
      </w:pPr>
      <w:r w:rsidRPr="00BF43D8">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BF43D8" w:rsidRDefault="00D643F0" w:rsidP="00D643F0">
      <w:pPr>
        <w:widowControl w:val="0"/>
        <w:autoSpaceDE w:val="0"/>
        <w:autoSpaceDN w:val="0"/>
        <w:adjustRightInd w:val="0"/>
        <w:ind w:firstLine="540"/>
        <w:rPr>
          <w:rFonts w:ascii="Times New Roman" w:hAnsi="Times New Roman"/>
          <w:sz w:val="24"/>
        </w:rPr>
      </w:pPr>
    </w:p>
    <w:p w:rsidR="00CE2204" w:rsidRPr="00BF43D8" w:rsidRDefault="00CE2204" w:rsidP="003728ED">
      <w:pPr>
        <w:keepNext/>
        <w:keepLines/>
        <w:tabs>
          <w:tab w:val="left" w:pos="1434"/>
        </w:tabs>
        <w:jc w:val="left"/>
        <w:outlineLvl w:val="1"/>
        <w:rPr>
          <w:rFonts w:ascii="Times New Roman" w:hAnsi="Times New Roman"/>
          <w:b/>
          <w:sz w:val="24"/>
        </w:rPr>
      </w:pPr>
      <w:r w:rsidRPr="00BF43D8">
        <w:rPr>
          <w:rFonts w:ascii="Times New Roman" w:hAnsi="Times New Roman"/>
          <w:b/>
          <w:sz w:val="24"/>
        </w:rPr>
        <w:t>1.5. Термины и определения.</w:t>
      </w:r>
    </w:p>
    <w:p w:rsidR="00CE2204" w:rsidRPr="00BF43D8" w:rsidRDefault="00CE2204" w:rsidP="003728ED">
      <w:pPr>
        <w:rPr>
          <w:rFonts w:ascii="Times New Roman" w:hAnsi="Times New Roman"/>
          <w:sz w:val="24"/>
        </w:rPr>
      </w:pPr>
      <w:r w:rsidRPr="00BF43D8">
        <w:rPr>
          <w:rStyle w:val="412pt"/>
          <w:rFonts w:eastAsia="Tahoma"/>
        </w:rPr>
        <w:t xml:space="preserve">Автомобильная дорога </w:t>
      </w:r>
      <w:r w:rsidRPr="00BF43D8">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BF43D8" w:rsidRDefault="00CE2204" w:rsidP="003728ED">
      <w:pPr>
        <w:rPr>
          <w:rFonts w:ascii="Times New Roman" w:hAnsi="Times New Roman"/>
          <w:sz w:val="24"/>
        </w:rPr>
      </w:pPr>
      <w:r w:rsidRPr="00BF43D8">
        <w:rPr>
          <w:rStyle w:val="412pt"/>
          <w:rFonts w:eastAsia="Tahoma"/>
        </w:rPr>
        <w:t xml:space="preserve">Автостоянки </w:t>
      </w:r>
      <w:r w:rsidRPr="00BF43D8">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Default="00D62418" w:rsidP="003728ED">
      <w:pPr>
        <w:rPr>
          <w:rStyle w:val="412pt"/>
          <w:rFonts w:eastAsia="Tahoma"/>
        </w:rPr>
      </w:pPr>
    </w:p>
    <w:p w:rsidR="00CE2204" w:rsidRPr="0078135A" w:rsidRDefault="00CE2204" w:rsidP="003728ED">
      <w:pPr>
        <w:rPr>
          <w:rStyle w:val="412pt"/>
          <w:rFonts w:eastAsia="Tahoma"/>
          <w:b w:val="0"/>
        </w:rPr>
      </w:pPr>
      <w:r w:rsidRPr="00BF43D8">
        <w:rPr>
          <w:rStyle w:val="412pt"/>
          <w:rFonts w:eastAsia="Tahoma"/>
        </w:rPr>
        <w:t xml:space="preserve">Вертикальная планировка – </w:t>
      </w:r>
      <w:r w:rsidRPr="0078135A">
        <w:rPr>
          <w:rStyle w:val="412pt"/>
          <w:rFonts w:eastAsia="Tahoma"/>
          <w:b w:val="0"/>
        </w:rPr>
        <w:t>преобразование рельефа местности для инженерных целей.</w:t>
      </w:r>
    </w:p>
    <w:p w:rsidR="00CE2204" w:rsidRPr="00BF43D8" w:rsidRDefault="00CE2204" w:rsidP="003728ED">
      <w:pPr>
        <w:rPr>
          <w:rFonts w:ascii="Times New Roman" w:hAnsi="Times New Roman"/>
          <w:sz w:val="24"/>
        </w:rPr>
      </w:pPr>
      <w:r w:rsidRPr="00BF43D8">
        <w:rPr>
          <w:rStyle w:val="412pt"/>
          <w:rFonts w:eastAsia="Tahoma"/>
        </w:rPr>
        <w:t xml:space="preserve">Гаражи </w:t>
      </w:r>
      <w:r w:rsidRPr="00BF43D8">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BF43D8" w:rsidRDefault="00CE2204" w:rsidP="003728ED">
      <w:pPr>
        <w:rPr>
          <w:rFonts w:ascii="Times New Roman" w:hAnsi="Times New Roman"/>
          <w:sz w:val="24"/>
        </w:rPr>
      </w:pPr>
      <w:r w:rsidRPr="00BF43D8">
        <w:rPr>
          <w:rStyle w:val="412pt"/>
          <w:rFonts w:eastAsia="Tahoma"/>
        </w:rPr>
        <w:t xml:space="preserve">Гаражи-стоянки </w:t>
      </w:r>
      <w:r w:rsidRPr="00BF43D8">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BF43D8" w:rsidRDefault="00CE2204" w:rsidP="003728ED">
      <w:pPr>
        <w:rPr>
          <w:rFonts w:ascii="Times New Roman" w:hAnsi="Times New Roman"/>
          <w:sz w:val="24"/>
        </w:rPr>
      </w:pPr>
      <w:r w:rsidRPr="00BF43D8">
        <w:rPr>
          <w:rStyle w:val="412pt"/>
          <w:rFonts w:eastAsia="Tahoma"/>
        </w:rPr>
        <w:t xml:space="preserve">Гостевые стоянки </w:t>
      </w:r>
      <w:r w:rsidRPr="00BF43D8">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BF43D8" w:rsidRDefault="00CE2204" w:rsidP="003728ED">
      <w:pPr>
        <w:rPr>
          <w:rStyle w:val="412pt"/>
          <w:rFonts w:eastAsia="Tahoma"/>
          <w:b w:val="0"/>
        </w:rPr>
      </w:pPr>
      <w:r w:rsidRPr="00BF43D8">
        <w:rPr>
          <w:rStyle w:val="412pt"/>
          <w:rFonts w:eastAsia="Tahoma"/>
        </w:rPr>
        <w:t xml:space="preserve">Градостроительная деятельность - </w:t>
      </w:r>
      <w:r w:rsidRPr="00BF43D8">
        <w:rPr>
          <w:rStyle w:val="412pt"/>
          <w:rFonts w:eastAsia="Tahoma"/>
          <w:b w:val="0"/>
        </w:rPr>
        <w:t xml:space="preserve">деятельность по развитию территорий, в том числе городов и иных поселений, осуществляемая в виде территориального планирования, </w:t>
      </w:r>
      <w:r w:rsidRPr="00BF43D8">
        <w:rPr>
          <w:rStyle w:val="412pt"/>
          <w:rFonts w:eastAsia="Tahoma"/>
          <w:b w:val="0"/>
        </w:rP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BF43D8" w:rsidRDefault="00CE2204" w:rsidP="003728ED">
      <w:pPr>
        <w:rPr>
          <w:rFonts w:ascii="Times New Roman" w:hAnsi="Times New Roman"/>
          <w:sz w:val="24"/>
        </w:rPr>
      </w:pPr>
      <w:r w:rsidRPr="00BF43D8">
        <w:rPr>
          <w:rStyle w:val="412pt"/>
          <w:rFonts w:eastAsia="Tahoma"/>
        </w:rPr>
        <w:t>Деятельность по комплексному и устойчивому развитию т</w:t>
      </w:r>
      <w:r w:rsidRPr="00BF43D8">
        <w:rPr>
          <w:rFonts w:ascii="Times New Roman" w:hAnsi="Times New Roman"/>
          <w:b/>
          <w:sz w:val="24"/>
        </w:rPr>
        <w:t>ерритории</w:t>
      </w:r>
      <w:r w:rsidRPr="00BF43D8">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A82D57">
        <w:rPr>
          <w:rFonts w:ascii="Times New Roman" w:hAnsi="Times New Roman"/>
          <w:sz w:val="24"/>
        </w:rPr>
        <w:t xml:space="preserve"> </w:t>
      </w:r>
      <w:r w:rsidRPr="00BF43D8">
        <w:rPr>
          <w:rFonts w:ascii="Times New Roman" w:hAnsi="Times New Roman"/>
          <w:sz w:val="24"/>
        </w:rPr>
        <w:t>пункте объектов.</w:t>
      </w:r>
    </w:p>
    <w:p w:rsidR="00CE2204" w:rsidRPr="00BF43D8" w:rsidRDefault="00CE2204" w:rsidP="003728ED">
      <w:pPr>
        <w:rPr>
          <w:rFonts w:ascii="Times New Roman" w:hAnsi="Times New Roman"/>
          <w:sz w:val="24"/>
        </w:rPr>
      </w:pPr>
      <w:r w:rsidRPr="00BF43D8">
        <w:rPr>
          <w:rStyle w:val="412pt"/>
          <w:rFonts w:eastAsia="Tahoma"/>
        </w:rPr>
        <w:t xml:space="preserve">Застройщик - </w:t>
      </w:r>
      <w:r w:rsidRPr="00BF43D8">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BF43D8" w:rsidRDefault="00CE2204" w:rsidP="003728ED">
      <w:pPr>
        <w:rPr>
          <w:rFonts w:ascii="Times New Roman" w:hAnsi="Times New Roman"/>
          <w:sz w:val="24"/>
        </w:rPr>
      </w:pPr>
      <w:r w:rsidRPr="00BF43D8">
        <w:rPr>
          <w:rStyle w:val="412pt"/>
          <w:rFonts w:eastAsia="Tahoma"/>
        </w:rPr>
        <w:t xml:space="preserve">Земельный участок </w:t>
      </w:r>
      <w:r w:rsidRPr="00BF43D8">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82D57" w:rsidRDefault="00CE2204" w:rsidP="003728ED">
      <w:pPr>
        <w:rPr>
          <w:rFonts w:ascii="Times New Roman" w:hAnsi="Times New Roman"/>
          <w:sz w:val="24"/>
        </w:rPr>
      </w:pPr>
      <w:r w:rsidRPr="00BF43D8">
        <w:rPr>
          <w:rFonts w:ascii="Times New Roman" w:hAnsi="Times New Roman"/>
          <w:b/>
          <w:sz w:val="24"/>
        </w:rPr>
        <w:t>Зоны с особыми условиями использования территорий (ЗОУИТ)</w:t>
      </w:r>
      <w:r w:rsidRPr="00BF43D8">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w:t>
      </w:r>
      <w:r w:rsidR="006535DA">
        <w:rPr>
          <w:rFonts w:ascii="Times New Roman" w:hAnsi="Times New Roman"/>
          <w:sz w:val="24"/>
        </w:rPr>
        <w:t xml:space="preserve"> </w:t>
      </w:r>
      <w:r w:rsidRPr="00BF43D8">
        <w:rPr>
          <w:rFonts w:ascii="Times New Roman" w:hAnsi="Times New Roman"/>
          <w:sz w:val="24"/>
        </w:rPr>
        <w:t>территория, иные зоны, устанавливаемые в соответствии с законодательством Российской Федерации.</w:t>
      </w:r>
      <w:r w:rsidR="006535DA">
        <w:rPr>
          <w:rFonts w:ascii="Times New Roman" w:hAnsi="Times New Roman"/>
          <w:sz w:val="24"/>
        </w:rPr>
        <w:t xml:space="preserve"> </w:t>
      </w:r>
    </w:p>
    <w:p w:rsidR="00D62418" w:rsidRDefault="00CE2204" w:rsidP="003728ED">
      <w:pPr>
        <w:rPr>
          <w:rStyle w:val="412pt"/>
          <w:rFonts w:eastAsia="Tahoma"/>
          <w:b w:val="0"/>
        </w:rPr>
      </w:pPr>
      <w:r w:rsidRPr="00BF43D8">
        <w:rPr>
          <w:rStyle w:val="412pt"/>
          <w:rFonts w:eastAsia="Tahoma"/>
        </w:rPr>
        <w:t xml:space="preserve">Инженерная защита - </w:t>
      </w:r>
      <w:r w:rsidRPr="00BF43D8">
        <w:rPr>
          <w:rStyle w:val="412pt"/>
          <w:rFonts w:eastAsia="Tahoma"/>
          <w:b w:val="0"/>
        </w:rPr>
        <w:t>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BF43D8" w:rsidRDefault="00CE2204" w:rsidP="003728ED">
      <w:pPr>
        <w:rPr>
          <w:rStyle w:val="412pt"/>
          <w:rFonts w:eastAsia="Tahoma"/>
          <w:b w:val="0"/>
        </w:rPr>
      </w:pPr>
      <w:r w:rsidRPr="00BF43D8">
        <w:rPr>
          <w:rStyle w:val="412pt"/>
          <w:rFonts w:eastAsia="Tahoma"/>
        </w:rPr>
        <w:t xml:space="preserve">Инженерная подготовка территории </w:t>
      </w:r>
      <w:r w:rsidRPr="00BF43D8">
        <w:rPr>
          <w:rFonts w:ascii="Times New Roman" w:hAnsi="Times New Roman"/>
          <w:sz w:val="24"/>
        </w:rPr>
        <w:t>-</w:t>
      </w:r>
      <w:r w:rsidRPr="00BF43D8">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BF43D8" w:rsidRDefault="00CE2204" w:rsidP="003728ED">
      <w:pPr>
        <w:rPr>
          <w:rStyle w:val="412pt"/>
          <w:rFonts w:eastAsia="Tahoma"/>
          <w:b w:val="0"/>
        </w:rPr>
      </w:pPr>
      <w:r w:rsidRPr="00BF43D8">
        <w:rPr>
          <w:rStyle w:val="412pt"/>
          <w:rFonts w:eastAsia="Tahoma"/>
        </w:rPr>
        <w:t xml:space="preserve">Инженерное благоустройство территории </w:t>
      </w:r>
      <w:r w:rsidRPr="00BF43D8">
        <w:rPr>
          <w:rFonts w:ascii="Times New Roman" w:hAnsi="Times New Roman"/>
          <w:sz w:val="24"/>
        </w:rPr>
        <w:t xml:space="preserve">- </w:t>
      </w:r>
      <w:r w:rsidRPr="00BF43D8">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BF43D8" w:rsidRDefault="00CE2204" w:rsidP="003728ED">
      <w:pPr>
        <w:rPr>
          <w:rFonts w:ascii="Times New Roman" w:hAnsi="Times New Roman"/>
          <w:sz w:val="24"/>
        </w:rPr>
      </w:pPr>
      <w:r w:rsidRPr="00BF43D8">
        <w:rPr>
          <w:rStyle w:val="412pt"/>
          <w:rFonts w:eastAsia="Tahoma"/>
        </w:rPr>
        <w:t xml:space="preserve">Инженерные изыскания </w:t>
      </w:r>
      <w:r w:rsidRPr="00BF43D8">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BF43D8" w:rsidRDefault="00CE2204" w:rsidP="003728ED">
      <w:pPr>
        <w:rPr>
          <w:rFonts w:ascii="Times New Roman" w:hAnsi="Times New Roman"/>
          <w:i/>
          <w:sz w:val="24"/>
        </w:rPr>
      </w:pPr>
      <w:r w:rsidRPr="00BF43D8">
        <w:rPr>
          <w:rFonts w:ascii="Times New Roman" w:hAnsi="Times New Roman"/>
          <w:b/>
          <w:sz w:val="24"/>
        </w:rPr>
        <w:t>Инженерно-геодезические</w:t>
      </w:r>
      <w:r w:rsidRPr="00BF43D8">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BF43D8">
        <w:rPr>
          <w:rFonts w:ascii="Times New Roman" w:hAnsi="Times New Roman"/>
          <w:i/>
          <w:sz w:val="24"/>
        </w:rPr>
        <w:t xml:space="preserve">). </w:t>
      </w:r>
    </w:p>
    <w:p w:rsidR="00CE2204" w:rsidRPr="00BF43D8" w:rsidRDefault="00CE2204" w:rsidP="003728ED">
      <w:pPr>
        <w:rPr>
          <w:rStyle w:val="412pt"/>
          <w:rFonts w:eastAsia="Tahoma"/>
          <w:b w:val="0"/>
        </w:rPr>
      </w:pPr>
      <w:r w:rsidRPr="00BF43D8">
        <w:rPr>
          <w:rFonts w:ascii="Times New Roman" w:hAnsi="Times New Roman"/>
          <w:b/>
          <w:sz w:val="24"/>
        </w:rPr>
        <w:lastRenderedPageBreak/>
        <w:t>План инженерно-топографический</w:t>
      </w:r>
      <w:r w:rsidRPr="006535DA">
        <w:rPr>
          <w:rFonts w:ascii="Times New Roman" w:hAnsi="Times New Roman"/>
          <w:sz w:val="24"/>
        </w:rPr>
        <w:t>:</w:t>
      </w:r>
      <w:r w:rsidR="006535DA">
        <w:rPr>
          <w:rFonts w:ascii="Times New Roman" w:hAnsi="Times New Roman"/>
          <w:i/>
          <w:sz w:val="24"/>
        </w:rPr>
        <w:t xml:space="preserve"> </w:t>
      </w:r>
      <w:r w:rsidRPr="006535DA">
        <w:rPr>
          <w:rFonts w:ascii="Times New Roman" w:hAnsi="Times New Roman"/>
          <w:sz w:val="24"/>
        </w:rPr>
        <w:t>к</w:t>
      </w:r>
      <w:r w:rsidRPr="00BF43D8">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BF43D8" w:rsidRDefault="00CE2204" w:rsidP="003728ED">
      <w:pPr>
        <w:rPr>
          <w:rFonts w:ascii="Times New Roman" w:hAnsi="Times New Roman"/>
          <w:sz w:val="24"/>
        </w:rPr>
      </w:pPr>
      <w:r w:rsidRPr="00BF43D8">
        <w:rPr>
          <w:rFonts w:ascii="Times New Roman" w:hAnsi="Times New Roman"/>
          <w:b/>
          <w:sz w:val="24"/>
        </w:rPr>
        <w:t xml:space="preserve">Инженерно-геологические </w:t>
      </w:r>
      <w:r w:rsidRPr="00BF43D8">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BF43D8" w:rsidRDefault="00CE2204" w:rsidP="003728ED">
      <w:pPr>
        <w:rPr>
          <w:rFonts w:ascii="Times New Roman" w:hAnsi="Times New Roman"/>
          <w:sz w:val="24"/>
        </w:rPr>
      </w:pPr>
      <w:r w:rsidRPr="00BF43D8">
        <w:rPr>
          <w:rFonts w:ascii="Times New Roman" w:hAnsi="Times New Roman"/>
          <w:b/>
          <w:sz w:val="24"/>
        </w:rPr>
        <w:t>Инженерно-гидрометеорологические</w:t>
      </w:r>
      <w:r w:rsidRPr="00BF43D8">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BF43D8" w:rsidRDefault="00CE2204" w:rsidP="003728ED">
      <w:pPr>
        <w:rPr>
          <w:rFonts w:ascii="Times New Roman" w:hAnsi="Times New Roman"/>
          <w:sz w:val="24"/>
        </w:rPr>
      </w:pPr>
      <w:r w:rsidRPr="00BF43D8">
        <w:rPr>
          <w:rFonts w:ascii="Times New Roman" w:hAnsi="Times New Roman"/>
          <w:b/>
          <w:sz w:val="24"/>
        </w:rPr>
        <w:t>Инженерно-экологические</w:t>
      </w:r>
      <w:r w:rsidRPr="00BF43D8">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BF43D8" w:rsidRDefault="00CE2204" w:rsidP="003728ED">
      <w:pPr>
        <w:rPr>
          <w:rStyle w:val="412pt"/>
          <w:rFonts w:eastAsia="Tahoma"/>
          <w:b w:val="0"/>
        </w:rPr>
      </w:pPr>
      <w:r w:rsidRPr="00BF43D8">
        <w:rPr>
          <w:rStyle w:val="412pt"/>
          <w:rFonts w:eastAsia="Tahoma"/>
        </w:rPr>
        <w:t xml:space="preserve">Коэффициент застройки - </w:t>
      </w:r>
      <w:r w:rsidRPr="00BF43D8">
        <w:rPr>
          <w:rStyle w:val="412pt"/>
          <w:rFonts w:eastAsia="Tahoma"/>
          <w:b w:val="0"/>
        </w:rPr>
        <w:t>отношение площади, занятой под зданиями и сооружениями к площади участка.</w:t>
      </w:r>
    </w:p>
    <w:p w:rsidR="00CE2204" w:rsidRPr="00BF43D8" w:rsidRDefault="00CE2204" w:rsidP="003728ED">
      <w:pPr>
        <w:rPr>
          <w:rStyle w:val="412pt"/>
          <w:rFonts w:eastAsia="Tahoma"/>
          <w:b w:val="0"/>
        </w:rPr>
      </w:pPr>
      <w:r w:rsidRPr="00BF43D8">
        <w:rPr>
          <w:rStyle w:val="412pt"/>
          <w:rFonts w:eastAsia="Tahoma"/>
        </w:rPr>
        <w:t xml:space="preserve">Коэффициент плотности застройки - </w:t>
      </w:r>
      <w:r w:rsidRPr="00BF43D8">
        <w:rPr>
          <w:rStyle w:val="412pt"/>
          <w:rFonts w:eastAsia="Tahoma"/>
          <w:b w:val="0"/>
        </w:rPr>
        <w:t>отношение площади всех этажей зданий и сооружений к площади участка.</w:t>
      </w:r>
    </w:p>
    <w:p w:rsidR="00CE2204" w:rsidRPr="00BF43D8" w:rsidRDefault="00CE2204" w:rsidP="003728ED">
      <w:pPr>
        <w:rPr>
          <w:rFonts w:ascii="Times New Roman" w:hAnsi="Times New Roman"/>
          <w:sz w:val="24"/>
        </w:rPr>
      </w:pPr>
      <w:r w:rsidRPr="00BF43D8">
        <w:rPr>
          <w:rStyle w:val="412pt"/>
          <w:rFonts w:eastAsia="Tahoma"/>
        </w:rPr>
        <w:t xml:space="preserve">Красные линии </w:t>
      </w:r>
      <w:r w:rsidRPr="00BF43D8">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A82D57" w:rsidRDefault="00CE2204" w:rsidP="003728ED">
      <w:pPr>
        <w:rPr>
          <w:rFonts w:ascii="Times New Roman" w:hAnsi="Times New Roman"/>
          <w:sz w:val="24"/>
        </w:rPr>
      </w:pPr>
      <w:r w:rsidRPr="00BF43D8">
        <w:rPr>
          <w:rStyle w:val="412pt"/>
          <w:rFonts w:eastAsia="Tahoma"/>
        </w:rPr>
        <w:t xml:space="preserve">Линейный объект </w:t>
      </w:r>
      <w:r w:rsidRPr="00BF43D8">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p>
    <w:p w:rsidR="00CE2204" w:rsidRPr="00BF43D8" w:rsidRDefault="00CE2204" w:rsidP="003728ED">
      <w:pPr>
        <w:rPr>
          <w:rFonts w:ascii="Times New Roman" w:hAnsi="Times New Roman"/>
          <w:sz w:val="24"/>
        </w:rPr>
      </w:pPr>
      <w:r w:rsidRPr="006535DA">
        <w:rPr>
          <w:rFonts w:ascii="Times New Roman" w:hAnsi="Times New Roman"/>
          <w:b/>
          <w:sz w:val="24"/>
        </w:rPr>
        <w:t>Трасса:</w:t>
      </w:r>
      <w:r w:rsidRPr="00BF43D8">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BF43D8" w:rsidRDefault="00CE2204" w:rsidP="003728ED">
      <w:pPr>
        <w:rPr>
          <w:rFonts w:ascii="Times New Roman" w:hAnsi="Times New Roman"/>
          <w:sz w:val="24"/>
        </w:rPr>
      </w:pPr>
      <w:r w:rsidRPr="00BF43D8">
        <w:rPr>
          <w:rStyle w:val="412pt"/>
          <w:rFonts w:eastAsia="Tahoma"/>
        </w:rPr>
        <w:t xml:space="preserve">Линия регулирования застройки </w:t>
      </w:r>
      <w:r w:rsidRPr="00BF43D8">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Маломобильные группы населения (МГН) </w:t>
      </w:r>
      <w:r w:rsidRPr="00BF43D8">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BF43D8" w:rsidRDefault="00CE2204" w:rsidP="003728ED">
      <w:pPr>
        <w:rPr>
          <w:rFonts w:ascii="Times New Roman" w:hAnsi="Times New Roman"/>
          <w:sz w:val="24"/>
        </w:rPr>
      </w:pPr>
      <w:r w:rsidRPr="00BF43D8">
        <w:rPr>
          <w:rStyle w:val="412pt"/>
          <w:rFonts w:eastAsia="Tahoma"/>
        </w:rPr>
        <w:t xml:space="preserve">Доступные для МГН здания и сооружения </w:t>
      </w:r>
      <w:r w:rsidRPr="00BF43D8">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BF43D8">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BF43D8" w:rsidRDefault="00CE2204" w:rsidP="003728ED">
      <w:pPr>
        <w:rPr>
          <w:rFonts w:ascii="Times New Roman" w:hAnsi="Times New Roman"/>
          <w:sz w:val="24"/>
        </w:rPr>
      </w:pPr>
      <w:r w:rsidRPr="00BF43D8">
        <w:rPr>
          <w:rStyle w:val="412pt"/>
          <w:rFonts w:eastAsia="Tahoma"/>
        </w:rPr>
        <w:t xml:space="preserve">Машино-место </w:t>
      </w:r>
      <w:r w:rsidRPr="00BF43D8">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BF43D8" w:rsidRDefault="00CE2204" w:rsidP="003728ED">
      <w:pPr>
        <w:rPr>
          <w:rFonts w:ascii="Times New Roman" w:hAnsi="Times New Roman"/>
          <w:sz w:val="24"/>
        </w:rPr>
      </w:pPr>
      <w:r w:rsidRPr="00BF43D8">
        <w:rPr>
          <w:rStyle w:val="412pt"/>
          <w:rFonts w:eastAsia="Tahoma"/>
        </w:rPr>
        <w:t xml:space="preserve">Нормативы градостроительного проектирования </w:t>
      </w:r>
      <w:r w:rsidRPr="00BF43D8">
        <w:rPr>
          <w:rFonts w:ascii="Times New Roman" w:hAnsi="Times New Roman"/>
          <w:sz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w:t>
      </w:r>
      <w:r w:rsidRPr="00BF43D8">
        <w:rPr>
          <w:rFonts w:ascii="Times New Roman" w:hAnsi="Times New Roman"/>
          <w:sz w:val="24"/>
        </w:rPr>
        <w:lastRenderedPageBreak/>
        <w:t>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BF43D8" w:rsidRDefault="00CE2204" w:rsidP="003728ED">
      <w:pPr>
        <w:rPr>
          <w:rFonts w:ascii="Times New Roman" w:hAnsi="Times New Roman"/>
          <w:sz w:val="24"/>
        </w:rPr>
      </w:pPr>
      <w:r w:rsidRPr="00BF43D8">
        <w:rPr>
          <w:rStyle w:val="412pt"/>
          <w:rFonts w:eastAsia="Tahoma"/>
        </w:rPr>
        <w:t xml:space="preserve">Общая площадь квартиры </w:t>
      </w:r>
      <w:r w:rsidRPr="00BF43D8">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BF43D8" w:rsidRDefault="00CE2204" w:rsidP="003728ED">
      <w:pPr>
        <w:rPr>
          <w:rFonts w:ascii="Times New Roman" w:hAnsi="Times New Roman"/>
          <w:sz w:val="24"/>
        </w:rPr>
      </w:pPr>
      <w:r w:rsidRPr="00BF43D8">
        <w:rPr>
          <w:rStyle w:val="412pt"/>
          <w:rFonts w:eastAsia="Tahoma"/>
        </w:rPr>
        <w:t xml:space="preserve">Объект капитального строительства (ОКС) </w:t>
      </w:r>
      <w:r w:rsidRPr="00BF43D8">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BF43D8" w:rsidRDefault="00CE2204" w:rsidP="003728ED">
      <w:pPr>
        <w:rPr>
          <w:rFonts w:ascii="Times New Roman" w:hAnsi="Times New Roman"/>
          <w:sz w:val="24"/>
        </w:rPr>
      </w:pPr>
      <w:r w:rsidRPr="00BF43D8">
        <w:rPr>
          <w:rStyle w:val="412pt"/>
          <w:rFonts w:eastAsia="Tahoma"/>
        </w:rPr>
        <w:t xml:space="preserve">Объекты федерального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A82D57">
        <w:rPr>
          <w:rFonts w:ascii="Times New Roman" w:hAnsi="Times New Roman"/>
          <w:sz w:val="24"/>
        </w:rPr>
        <w:t xml:space="preserve"> </w:t>
      </w:r>
      <w:r w:rsidRPr="00BF43D8">
        <w:rPr>
          <w:rFonts w:ascii="Times New Roman" w:hAnsi="Times New Roman"/>
          <w:sz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регионального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местного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A82D57">
        <w:rPr>
          <w:rFonts w:ascii="Times New Roman" w:hAnsi="Times New Roman"/>
          <w:sz w:val="24"/>
        </w:rPr>
        <w:t xml:space="preserve"> </w:t>
      </w:r>
      <w:r w:rsidRPr="00BF43D8">
        <w:rPr>
          <w:rFonts w:ascii="Times New Roman" w:hAnsi="Times New Roman"/>
          <w:sz w:val="24"/>
        </w:rPr>
        <w:t>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Озелененные территории </w:t>
      </w:r>
      <w:r w:rsidRPr="00BF43D8">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BF43D8" w:rsidRDefault="00CE2204" w:rsidP="003728ED">
      <w:pPr>
        <w:rPr>
          <w:rFonts w:ascii="Times New Roman" w:hAnsi="Times New Roman"/>
          <w:sz w:val="24"/>
        </w:rPr>
      </w:pPr>
      <w:r w:rsidRPr="00BF43D8">
        <w:rPr>
          <w:rStyle w:val="412pt"/>
          <w:rFonts w:eastAsia="Tahoma"/>
        </w:rPr>
        <w:t xml:space="preserve">Парковочное место </w:t>
      </w:r>
      <w:r w:rsidRPr="00BF43D8">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BF43D8" w:rsidRDefault="00CE2204" w:rsidP="003728ED">
      <w:pPr>
        <w:rPr>
          <w:rFonts w:ascii="Times New Roman" w:hAnsi="Times New Roman"/>
          <w:sz w:val="24"/>
        </w:rPr>
      </w:pPr>
      <w:r w:rsidRPr="00BF43D8">
        <w:rPr>
          <w:rStyle w:val="412pt"/>
          <w:rFonts w:eastAsia="Tahoma"/>
        </w:rPr>
        <w:lastRenderedPageBreak/>
        <w:t xml:space="preserve">Плотность застройки </w:t>
      </w:r>
      <w:r w:rsidRPr="00BF43D8">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BF43D8" w:rsidRDefault="00CE2204" w:rsidP="003728ED">
      <w:pPr>
        <w:rPr>
          <w:rFonts w:ascii="Times New Roman" w:hAnsi="Times New Roman"/>
          <w:sz w:val="24"/>
        </w:rPr>
      </w:pPr>
      <w:r w:rsidRPr="00BF43D8">
        <w:rPr>
          <w:rStyle w:val="412pt"/>
          <w:rFonts w:eastAsia="Tahoma"/>
        </w:rPr>
        <w:t xml:space="preserve">Процент застройки </w:t>
      </w:r>
      <w:r w:rsidRPr="00BF43D8">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Площадь застройки здания, сооружения - </w:t>
      </w:r>
      <w:r w:rsidRPr="00BF43D8">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BF43D8" w:rsidRDefault="00CE2204" w:rsidP="003728ED">
      <w:pPr>
        <w:rPr>
          <w:rStyle w:val="412pt"/>
          <w:rFonts w:eastAsia="Tahoma"/>
          <w:b w:val="0"/>
        </w:rPr>
      </w:pPr>
      <w:r w:rsidRPr="00BF43D8">
        <w:rPr>
          <w:rStyle w:val="412pt"/>
          <w:rFonts w:eastAsia="Tahoma"/>
        </w:rPr>
        <w:t xml:space="preserve">Суммарная поэтажная площадь - </w:t>
      </w:r>
      <w:r w:rsidRPr="00BF43D8">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линейных объектов </w:t>
      </w:r>
      <w:r w:rsidRPr="00BF43D8">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объектов капитального строительства </w:t>
      </w:r>
      <w:r w:rsidRPr="00BF43D8">
        <w:rPr>
          <w:rFonts w:ascii="Times New Roman" w:hAnsi="Times New Roman"/>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BF43D8" w:rsidRDefault="00CE2204" w:rsidP="003728ED">
      <w:pPr>
        <w:rPr>
          <w:rFonts w:ascii="Times New Roman" w:hAnsi="Times New Roman"/>
          <w:sz w:val="24"/>
        </w:rPr>
      </w:pPr>
      <w:r w:rsidRPr="00BF43D8">
        <w:rPr>
          <w:rStyle w:val="412pt"/>
          <w:rFonts w:eastAsia="Tahoma"/>
        </w:rPr>
        <w:t xml:space="preserve">Строительство </w:t>
      </w:r>
      <w:r w:rsidRPr="00BF43D8">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BF43D8" w:rsidRDefault="00CE2204" w:rsidP="003728ED">
      <w:pPr>
        <w:rPr>
          <w:rFonts w:ascii="Times New Roman" w:hAnsi="Times New Roman"/>
          <w:sz w:val="24"/>
        </w:rPr>
      </w:pPr>
      <w:r w:rsidRPr="00BF43D8">
        <w:rPr>
          <w:rStyle w:val="412pt"/>
          <w:rFonts w:eastAsia="Tahoma"/>
        </w:rPr>
        <w:t xml:space="preserve">Территории общего пользования </w:t>
      </w:r>
      <w:r w:rsidRPr="00BF43D8">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BF43D8" w:rsidRDefault="00CE2204" w:rsidP="003728ED">
      <w:pPr>
        <w:rPr>
          <w:rStyle w:val="412pt"/>
          <w:rFonts w:eastAsia="Tahoma"/>
          <w:b w:val="0"/>
        </w:rPr>
      </w:pPr>
      <w:r w:rsidRPr="00BF43D8">
        <w:rPr>
          <w:rStyle w:val="412pt"/>
          <w:rFonts w:eastAsia="Tahoma"/>
        </w:rPr>
        <w:t xml:space="preserve">Улично-дорожная сеть (УДС) - </w:t>
      </w:r>
      <w:r w:rsidRPr="00BF43D8">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BF43D8" w:rsidRDefault="00CE2204" w:rsidP="003728ED">
      <w:pPr>
        <w:rPr>
          <w:rStyle w:val="412pt"/>
          <w:rFonts w:eastAsia="Tahoma"/>
          <w:b w:val="0"/>
        </w:rPr>
      </w:pPr>
      <w:r w:rsidRPr="00BF43D8">
        <w:rPr>
          <w:rStyle w:val="412pt"/>
          <w:rFonts w:eastAsia="Tahoma"/>
        </w:rPr>
        <w:t xml:space="preserve">Устойчивое развитие территорий - </w:t>
      </w:r>
      <w:r w:rsidRPr="00BF43D8">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BF43D8" w:rsidRDefault="00CE2204" w:rsidP="003728ED">
      <w:pPr>
        <w:rPr>
          <w:rStyle w:val="412pt"/>
          <w:rFonts w:eastAsia="Tahoma"/>
          <w:b w:val="0"/>
        </w:rPr>
      </w:pPr>
      <w:r w:rsidRPr="00BF43D8">
        <w:rPr>
          <w:rStyle w:val="412pt"/>
          <w:rFonts w:eastAsia="Tahoma"/>
        </w:rPr>
        <w:t xml:space="preserve">Элемент планировочной структуры - </w:t>
      </w:r>
      <w:r w:rsidRPr="00BF43D8">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BF43D8" w:rsidRDefault="00CE2204" w:rsidP="003728ED">
      <w:pPr>
        <w:rPr>
          <w:rStyle w:val="412pt"/>
          <w:rFonts w:eastAsia="Tahoma"/>
          <w:b w:val="0"/>
        </w:rPr>
      </w:pPr>
      <w:r w:rsidRPr="00BF43D8">
        <w:rPr>
          <w:rStyle w:val="412pt"/>
          <w:rFonts w:eastAsia="Tahoma"/>
        </w:rPr>
        <w:t xml:space="preserve">Этаж - </w:t>
      </w:r>
      <w:r w:rsidRPr="00BF43D8">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BF43D8"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BF43D8">
        <w:rPr>
          <w:rStyle w:val="412pt"/>
          <w:rFonts w:eastAsia="Tahoma"/>
        </w:rPr>
        <w:t xml:space="preserve">Этажность здания - </w:t>
      </w:r>
      <w:r w:rsidRPr="00BF43D8">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BF43D8" w:rsidRDefault="00CE2204" w:rsidP="003728ED">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rPr>
          <w:rFonts w:ascii="Times New Roman" w:hAnsi="Times New Roman"/>
          <w:sz w:val="24"/>
        </w:rPr>
      </w:pPr>
    </w:p>
    <w:p w:rsidR="00D643F0" w:rsidRPr="00BF43D8"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BF43D8">
        <w:rPr>
          <w:rFonts w:ascii="Times New Roman" w:hAnsi="Times New Roman"/>
          <w:b/>
          <w:sz w:val="24"/>
        </w:rPr>
        <w:t>2. КОНЦЕПЦИЯ РАЗВИТИЯ И ПЛАНИРОВОЧНАЯ ОР</w:t>
      </w:r>
      <w:r w:rsidR="005A3D9C">
        <w:rPr>
          <w:rFonts w:ascii="Times New Roman" w:hAnsi="Times New Roman"/>
          <w:b/>
          <w:sz w:val="24"/>
        </w:rPr>
        <w:t xml:space="preserve">ГАНИЗАЦИЯ </w:t>
      </w:r>
      <w:r w:rsidR="005A3D9C" w:rsidRPr="006535DA">
        <w:rPr>
          <w:rFonts w:ascii="Times New Roman" w:hAnsi="Times New Roman"/>
          <w:b/>
          <w:sz w:val="24"/>
        </w:rPr>
        <w:t xml:space="preserve">ТЕРРИТОРИИ </w:t>
      </w:r>
      <w:r w:rsidR="006535DA">
        <w:rPr>
          <w:rFonts w:ascii="Times New Roman" w:hAnsi="Times New Roman"/>
          <w:b/>
          <w:sz w:val="24"/>
        </w:rPr>
        <w:t xml:space="preserve">ДЕРЕЗОВСКОГО </w:t>
      </w:r>
      <w:r w:rsidR="0073609B" w:rsidRPr="006535DA">
        <w:rPr>
          <w:rFonts w:ascii="Times New Roman" w:hAnsi="Times New Roman"/>
          <w:b/>
          <w:sz w:val="24"/>
        </w:rPr>
        <w:t>СЕЛЬСКОГО</w:t>
      </w:r>
      <w:r w:rsidR="0073609B">
        <w:rPr>
          <w:rFonts w:ascii="Times New Roman" w:hAnsi="Times New Roman"/>
          <w:b/>
          <w:sz w:val="24"/>
        </w:rPr>
        <w:t xml:space="preserve"> ПОСЕЛЕНИЯ </w:t>
      </w:r>
      <w:r w:rsidR="005A3D9C">
        <w:rPr>
          <w:rFonts w:ascii="Times New Roman" w:hAnsi="Times New Roman"/>
          <w:b/>
          <w:sz w:val="24"/>
        </w:rPr>
        <w:t>ВЕРХНЕМАМОНСКОГО</w:t>
      </w:r>
      <w:r w:rsidRPr="00BF43D8">
        <w:rPr>
          <w:rFonts w:ascii="Times New Roman" w:hAnsi="Times New Roman"/>
          <w:b/>
          <w:sz w:val="24"/>
        </w:rPr>
        <w:t xml:space="preserve"> </w:t>
      </w:r>
      <w:r w:rsidRPr="00BF43D8">
        <w:rPr>
          <w:rFonts w:ascii="Times New Roman" w:hAnsi="Times New Roman"/>
          <w:b/>
          <w:sz w:val="24"/>
        </w:rPr>
        <w:lastRenderedPageBreak/>
        <w:t>МУНИЦИПАЛЬНОГО РАЙОНА</w:t>
      </w:r>
    </w:p>
    <w:p w:rsidR="00D643F0" w:rsidRPr="00BF43D8" w:rsidRDefault="00D643F0" w:rsidP="00D643F0">
      <w:pPr>
        <w:widowControl w:val="0"/>
        <w:autoSpaceDE w:val="0"/>
        <w:autoSpaceDN w:val="0"/>
        <w:adjustRightInd w:val="0"/>
        <w:jc w:val="center"/>
        <w:rPr>
          <w:rFonts w:ascii="Times New Roman" w:hAnsi="Times New Roman"/>
          <w:b/>
          <w:sz w:val="24"/>
        </w:rPr>
      </w:pPr>
      <w:r w:rsidRPr="00BF43D8">
        <w:rPr>
          <w:rFonts w:ascii="Times New Roman" w:hAnsi="Times New Roman"/>
          <w:b/>
          <w:sz w:val="24"/>
        </w:rPr>
        <w:t>ВОРОНЕЖСКОЙ ОБЛАСТИ</w:t>
      </w:r>
    </w:p>
    <w:p w:rsidR="00D643F0" w:rsidRPr="00BF43D8" w:rsidRDefault="00D643F0" w:rsidP="00D643F0">
      <w:pPr>
        <w:widowControl w:val="0"/>
        <w:autoSpaceDE w:val="0"/>
        <w:autoSpaceDN w:val="0"/>
        <w:adjustRightInd w:val="0"/>
        <w:rPr>
          <w:rFonts w:ascii="Times New Roman" w:hAnsi="Times New Roman"/>
          <w:b/>
          <w:sz w:val="24"/>
        </w:rPr>
      </w:pPr>
    </w:p>
    <w:p w:rsidR="00D643F0" w:rsidRPr="00BF43D8"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BF43D8">
        <w:rPr>
          <w:rFonts w:ascii="Times New Roman" w:hAnsi="Times New Roman"/>
          <w:b/>
          <w:sz w:val="24"/>
        </w:rPr>
        <w:t>2.1. Общие положения</w:t>
      </w:r>
    </w:p>
    <w:p w:rsidR="00D62418" w:rsidRDefault="00D643F0" w:rsidP="00BD324C">
      <w:pPr>
        <w:pStyle w:val="ConsPlusNormal"/>
        <w:widowControl/>
        <w:ind w:firstLine="0"/>
        <w:jc w:val="both"/>
        <w:rPr>
          <w:rFonts w:ascii="Times New Roman" w:hAnsi="Times New Roman"/>
          <w:sz w:val="24"/>
          <w:szCs w:val="24"/>
        </w:rPr>
      </w:pPr>
      <w:r w:rsidRPr="00BF43D8">
        <w:rPr>
          <w:rFonts w:ascii="Times New Roman" w:hAnsi="Times New Roman" w:cs="Times New Roman"/>
          <w:sz w:val="24"/>
          <w:szCs w:val="24"/>
        </w:rPr>
        <w:t>2.1.1. В административно-территориальном отношении в состав</w:t>
      </w:r>
      <w:r w:rsidR="006535DA">
        <w:rPr>
          <w:rFonts w:ascii="Times New Roman" w:hAnsi="Times New Roman" w:cs="Times New Roman"/>
          <w:sz w:val="24"/>
          <w:szCs w:val="24"/>
        </w:rPr>
        <w:t xml:space="preserve"> </w:t>
      </w:r>
      <w:r w:rsidR="006535DA" w:rsidRPr="006535DA">
        <w:rPr>
          <w:rFonts w:ascii="Times New Roman" w:hAnsi="Times New Roman" w:cs="Times New Roman"/>
          <w:sz w:val="24"/>
          <w:szCs w:val="24"/>
        </w:rPr>
        <w:t xml:space="preserve">Дерезовского </w:t>
      </w:r>
      <w:r w:rsidR="0073609B" w:rsidRPr="006535DA">
        <w:rPr>
          <w:rFonts w:ascii="Times New Roman" w:hAnsi="Times New Roman" w:cs="Times New Roman"/>
          <w:sz w:val="24"/>
          <w:szCs w:val="24"/>
        </w:rPr>
        <w:t>с</w:t>
      </w:r>
      <w:r w:rsidR="0073609B">
        <w:rPr>
          <w:rFonts w:ascii="Times New Roman" w:hAnsi="Times New Roman" w:cs="Times New Roman"/>
          <w:sz w:val="24"/>
          <w:szCs w:val="24"/>
        </w:rPr>
        <w:t>ельского поселения</w:t>
      </w:r>
      <w:r w:rsidR="006535DA">
        <w:rPr>
          <w:rFonts w:ascii="Times New Roman" w:hAnsi="Times New Roman" w:cs="Times New Roman"/>
          <w:sz w:val="24"/>
          <w:szCs w:val="24"/>
        </w:rPr>
        <w:t xml:space="preserve"> </w:t>
      </w:r>
      <w:r w:rsidR="005A3D9C">
        <w:rPr>
          <w:rFonts w:ascii="Times New Roman" w:hAnsi="Times New Roman" w:cs="Times New Roman"/>
          <w:sz w:val="24"/>
          <w:szCs w:val="24"/>
        </w:rPr>
        <w:t>Верхнемамонского</w:t>
      </w:r>
      <w:r w:rsidRPr="005A3D9C">
        <w:rPr>
          <w:rFonts w:ascii="Times New Roman" w:hAnsi="Times New Roman" w:cs="Times New Roman"/>
          <w:sz w:val="24"/>
          <w:szCs w:val="24"/>
        </w:rPr>
        <w:t xml:space="preserve"> района</w:t>
      </w:r>
      <w:r w:rsidR="0073609B">
        <w:rPr>
          <w:rFonts w:ascii="Times New Roman" w:hAnsi="Times New Roman"/>
          <w:sz w:val="24"/>
          <w:szCs w:val="24"/>
        </w:rPr>
        <w:t xml:space="preserve"> входит </w:t>
      </w:r>
      <w:r w:rsidR="006535DA">
        <w:rPr>
          <w:rFonts w:ascii="Times New Roman" w:hAnsi="Times New Roman"/>
          <w:sz w:val="24"/>
          <w:szCs w:val="24"/>
        </w:rPr>
        <w:t>три</w:t>
      </w:r>
      <w:r w:rsidR="005A3D9C">
        <w:rPr>
          <w:rFonts w:ascii="Times New Roman" w:hAnsi="Times New Roman"/>
          <w:sz w:val="24"/>
          <w:szCs w:val="24"/>
        </w:rPr>
        <w:t xml:space="preserve"> насел</w:t>
      </w:r>
      <w:r w:rsidR="0073609B">
        <w:rPr>
          <w:rFonts w:ascii="Times New Roman" w:hAnsi="Times New Roman"/>
          <w:sz w:val="24"/>
          <w:szCs w:val="24"/>
        </w:rPr>
        <w:t>енных пунктов</w:t>
      </w:r>
    </w:p>
    <w:p w:rsidR="00D5580D" w:rsidRDefault="00D5580D" w:rsidP="006535DA">
      <w:pPr>
        <w:widowControl w:val="0"/>
        <w:autoSpaceDE w:val="0"/>
        <w:autoSpaceDN w:val="0"/>
        <w:adjustRightInd w:val="0"/>
        <w:ind w:firstLine="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2.1.2. При определении перспектив ра</w:t>
      </w:r>
      <w:r w:rsidR="005A3D9C">
        <w:rPr>
          <w:rFonts w:ascii="Times New Roman" w:hAnsi="Times New Roman"/>
          <w:sz w:val="24"/>
        </w:rPr>
        <w:t xml:space="preserve">звития и планировки </w:t>
      </w:r>
      <w:r w:rsidR="0073609B">
        <w:rPr>
          <w:rFonts w:ascii="Times New Roman" w:hAnsi="Times New Roman"/>
          <w:sz w:val="24"/>
        </w:rPr>
        <w:t xml:space="preserve">сельского поселения </w:t>
      </w:r>
      <w:r w:rsidRPr="00BF43D8">
        <w:rPr>
          <w:rFonts w:ascii="Times New Roman" w:hAnsi="Times New Roman"/>
          <w:sz w:val="24"/>
        </w:rPr>
        <w:t>необходимо учитывать:</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численность населения на расчетный срок;</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местоположение поселения </w:t>
      </w:r>
      <w:r w:rsidR="00D643F0" w:rsidRPr="00BF43D8">
        <w:rPr>
          <w:rFonts w:ascii="Times New Roman" w:hAnsi="Times New Roman"/>
          <w:sz w:val="24"/>
        </w:rPr>
        <w:t>в системе расселения района;</w:t>
      </w:r>
    </w:p>
    <w:p w:rsidR="00D643F0" w:rsidRPr="00BF43D8" w:rsidRDefault="005A3D9C"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роль </w:t>
      </w:r>
      <w:r w:rsidR="0073609B">
        <w:rPr>
          <w:rFonts w:ascii="Times New Roman" w:hAnsi="Times New Roman"/>
          <w:sz w:val="24"/>
        </w:rPr>
        <w:t>сельского поселения</w:t>
      </w:r>
      <w:r w:rsidR="00D643F0" w:rsidRPr="00BF43D8">
        <w:rPr>
          <w:rFonts w:ascii="Times New Roman" w:hAnsi="Times New Roman"/>
          <w:sz w:val="24"/>
        </w:rPr>
        <w:t xml:space="preserve"> в системе формируемых центров обслуживания населе</w:t>
      </w:r>
      <w:r w:rsidR="0073609B">
        <w:rPr>
          <w:rFonts w:ascii="Times New Roman" w:hAnsi="Times New Roman"/>
          <w:sz w:val="24"/>
        </w:rPr>
        <w:t>ния</w:t>
      </w:r>
      <w:r w:rsidR="00D643F0" w:rsidRPr="00BF43D8">
        <w:rPr>
          <w:rFonts w:ascii="Times New Roman" w:hAnsi="Times New Roman"/>
          <w:sz w:val="24"/>
        </w:rPr>
        <w:t>;</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историко-</w:t>
      </w:r>
      <w:r w:rsidR="005A3D9C">
        <w:rPr>
          <w:rFonts w:ascii="Times New Roman" w:hAnsi="Times New Roman"/>
          <w:sz w:val="24"/>
        </w:rPr>
        <w:t xml:space="preserve">культурное значение </w:t>
      </w:r>
      <w:r w:rsidR="0073609B">
        <w:rPr>
          <w:rFonts w:ascii="Times New Roman" w:hAnsi="Times New Roman"/>
          <w:sz w:val="24"/>
        </w:rPr>
        <w:t>сельского поселения</w:t>
      </w:r>
      <w:r w:rsidRPr="00BF43D8">
        <w:rPr>
          <w:rFonts w:ascii="Times New Roman" w:hAnsi="Times New Roman"/>
          <w:sz w:val="24"/>
        </w:rPr>
        <w:t>;</w:t>
      </w:r>
    </w:p>
    <w:p w:rsidR="0073609B"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прогноз социально-экономического </w:t>
      </w:r>
      <w:r w:rsidR="005A3D9C">
        <w:rPr>
          <w:rFonts w:ascii="Times New Roman" w:hAnsi="Times New Roman"/>
          <w:sz w:val="24"/>
        </w:rPr>
        <w:t xml:space="preserve">развития территории </w:t>
      </w:r>
      <w:r w:rsidR="0073609B">
        <w:rPr>
          <w:rFonts w:ascii="Times New Roman" w:hAnsi="Times New Roman"/>
          <w:sz w:val="24"/>
        </w:rPr>
        <w:t>сельского</w:t>
      </w:r>
      <w:r w:rsidRPr="00BF43D8">
        <w:rPr>
          <w:rFonts w:ascii="Times New Roman" w:hAnsi="Times New Roman"/>
          <w:sz w:val="24"/>
        </w:rPr>
        <w:t xml:space="preserve">  поселени</w:t>
      </w:r>
      <w:r w:rsidR="0073609B">
        <w:rPr>
          <w:rFonts w:ascii="Times New Roman" w:hAnsi="Times New Roman"/>
          <w:sz w:val="24"/>
        </w:rPr>
        <w:t>я</w:t>
      </w:r>
      <w:r w:rsidRPr="00BF43D8">
        <w:rPr>
          <w:rFonts w:ascii="Times New Roman" w:hAnsi="Times New Roman"/>
          <w:sz w:val="24"/>
        </w:rPr>
        <w:t xml:space="preserve">; </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w:t>
      </w:r>
      <w:r w:rsidR="00D643F0" w:rsidRPr="00BF43D8">
        <w:rPr>
          <w:rFonts w:ascii="Times New Roman" w:hAnsi="Times New Roman"/>
          <w:sz w:val="24"/>
        </w:rPr>
        <w:t>санитарно-эпидемиологическую и экологическую обстановку на планируемых к развитию территориях.</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2.1.3. По </w:t>
      </w:r>
      <w:r w:rsidR="006535DA">
        <w:rPr>
          <w:rFonts w:ascii="Times New Roman" w:hAnsi="Times New Roman"/>
          <w:sz w:val="24"/>
        </w:rPr>
        <w:t xml:space="preserve">численности населения населенные </w:t>
      </w:r>
      <w:r w:rsidR="0073609B">
        <w:rPr>
          <w:rFonts w:ascii="Times New Roman" w:hAnsi="Times New Roman"/>
          <w:sz w:val="24"/>
        </w:rPr>
        <w:t>пункт</w:t>
      </w:r>
      <w:r w:rsidR="006535DA">
        <w:rPr>
          <w:rFonts w:ascii="Times New Roman" w:hAnsi="Times New Roman"/>
          <w:sz w:val="24"/>
        </w:rPr>
        <w:t>ы</w:t>
      </w:r>
      <w:r w:rsidR="0073609B">
        <w:rPr>
          <w:rFonts w:ascii="Times New Roman" w:hAnsi="Times New Roman"/>
          <w:sz w:val="24"/>
        </w:rPr>
        <w:t xml:space="preserve"> </w:t>
      </w:r>
      <w:r w:rsidR="006535DA" w:rsidRPr="006535DA">
        <w:rPr>
          <w:rFonts w:ascii="Times New Roman" w:hAnsi="Times New Roman"/>
          <w:sz w:val="24"/>
        </w:rPr>
        <w:t>Дерезовского</w:t>
      </w:r>
      <w:r w:rsidR="0073609B">
        <w:rPr>
          <w:rFonts w:ascii="Times New Roman" w:hAnsi="Times New Roman"/>
          <w:sz w:val="24"/>
        </w:rPr>
        <w:t xml:space="preserve"> сельского поселения</w:t>
      </w:r>
      <w:r w:rsidR="006535DA">
        <w:rPr>
          <w:rFonts w:ascii="Times New Roman" w:hAnsi="Times New Roman"/>
          <w:sz w:val="24"/>
        </w:rPr>
        <w:t xml:space="preserve"> </w:t>
      </w:r>
      <w:r w:rsidR="00E702EE">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w:t>
      </w:r>
      <w:r w:rsidR="0073609B">
        <w:rPr>
          <w:rFonts w:ascii="Times New Roman" w:hAnsi="Times New Roman"/>
          <w:sz w:val="24"/>
        </w:rPr>
        <w:t>жской области относятся к</w:t>
      </w:r>
    </w:p>
    <w:p w:rsidR="00D643F0" w:rsidRPr="00BF43D8" w:rsidRDefault="00D643F0" w:rsidP="00D643F0">
      <w:pPr>
        <w:widowControl w:val="0"/>
        <w:autoSpaceDE w:val="0"/>
        <w:autoSpaceDN w:val="0"/>
        <w:adjustRightInd w:val="0"/>
        <w:ind w:firstLine="540"/>
        <w:rPr>
          <w:rFonts w:ascii="Times New Roman" w:hAnsi="Times New Roman"/>
          <w:sz w:val="24"/>
        </w:rPr>
      </w:pPr>
      <w:r w:rsidRPr="006535DA">
        <w:rPr>
          <w:rFonts w:ascii="Times New Roman" w:hAnsi="Times New Roman"/>
          <w:sz w:val="24"/>
        </w:rPr>
        <w:t>- малые сельские населенные пункты (менее 1000 человек).</w:t>
      </w:r>
    </w:p>
    <w:p w:rsidR="00D643F0" w:rsidRPr="00BF43D8" w:rsidRDefault="00D643F0" w:rsidP="00D643F0">
      <w:pPr>
        <w:pStyle w:val="24"/>
        <w:shd w:val="clear" w:color="auto" w:fill="auto"/>
        <w:tabs>
          <w:tab w:val="left" w:pos="1434"/>
        </w:tabs>
        <w:spacing w:after="0" w:line="240" w:lineRule="auto"/>
        <w:ind w:firstLine="851"/>
        <w:jc w:val="both"/>
        <w:rPr>
          <w:b/>
          <w:sz w:val="24"/>
          <w:szCs w:val="24"/>
        </w:rPr>
      </w:pPr>
    </w:p>
    <w:p w:rsidR="0046693A" w:rsidRPr="00BF43D8"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BF43D8">
        <w:rPr>
          <w:b/>
          <w:sz w:val="24"/>
          <w:szCs w:val="24"/>
        </w:rPr>
        <w:t>Расчетные показатели минимально допустимого уровня обеспеченности объектами местного значения и расчетные</w:t>
      </w:r>
      <w:r w:rsidR="00A82D57">
        <w:rPr>
          <w:b/>
          <w:sz w:val="24"/>
          <w:szCs w:val="24"/>
        </w:rPr>
        <w:t xml:space="preserve"> </w:t>
      </w:r>
      <w:r w:rsidRPr="00BF43D8">
        <w:rPr>
          <w:b/>
          <w:sz w:val="24"/>
          <w:szCs w:val="24"/>
        </w:rPr>
        <w:t>показатели максимально допустимого уровня территориальной доступности таких объектов</w:t>
      </w:r>
      <w:bookmarkEnd w:id="12"/>
      <w:r w:rsidRPr="00BF43D8">
        <w:rPr>
          <w:b/>
          <w:sz w:val="24"/>
          <w:szCs w:val="24"/>
        </w:rPr>
        <w:t>.</w:t>
      </w:r>
    </w:p>
    <w:bookmarkEnd w:id="13"/>
    <w:p w:rsidR="009E2FCC" w:rsidRPr="00BF43D8" w:rsidRDefault="009E2FCC" w:rsidP="009E2FCC">
      <w:pPr>
        <w:ind w:firstLine="851"/>
        <w:jc w:val="center"/>
        <w:rPr>
          <w:rFonts w:ascii="Times New Roman" w:hAnsi="Times New Roman"/>
          <w:b/>
          <w:sz w:val="24"/>
        </w:rPr>
      </w:pPr>
    </w:p>
    <w:p w:rsidR="0046693A" w:rsidRPr="00BF43D8" w:rsidRDefault="009E2FCC" w:rsidP="00BD324C">
      <w:pPr>
        <w:ind w:firstLine="851"/>
        <w:jc w:val="left"/>
        <w:rPr>
          <w:rFonts w:ascii="Times New Roman" w:hAnsi="Times New Roman"/>
          <w:b/>
          <w:sz w:val="24"/>
        </w:rPr>
      </w:pPr>
      <w:bookmarkStart w:id="14" w:name="_Hlk73684037"/>
      <w:r w:rsidRPr="00BF43D8">
        <w:rPr>
          <w:rFonts w:ascii="Times New Roman" w:hAnsi="Times New Roman"/>
          <w:b/>
          <w:sz w:val="24"/>
        </w:rPr>
        <w:t>2</w:t>
      </w:r>
      <w:r w:rsidR="0046693A" w:rsidRPr="00BF43D8">
        <w:rPr>
          <w:rFonts w:ascii="Times New Roman" w:hAnsi="Times New Roman"/>
          <w:b/>
          <w:sz w:val="24"/>
        </w:rPr>
        <w:t>.</w:t>
      </w:r>
      <w:r w:rsidR="003728ED" w:rsidRPr="00BF43D8">
        <w:rPr>
          <w:rFonts w:ascii="Times New Roman" w:hAnsi="Times New Roman"/>
          <w:b/>
          <w:sz w:val="24"/>
        </w:rPr>
        <w:t>2</w:t>
      </w:r>
      <w:r w:rsidRPr="00BF43D8">
        <w:rPr>
          <w:rFonts w:ascii="Times New Roman" w:hAnsi="Times New Roman"/>
          <w:b/>
          <w:sz w:val="24"/>
        </w:rPr>
        <w:t>.</w:t>
      </w:r>
      <w:r w:rsidR="0046693A" w:rsidRPr="00BF43D8">
        <w:rPr>
          <w:rFonts w:ascii="Times New Roman" w:hAnsi="Times New Roman"/>
          <w:b/>
          <w:sz w:val="24"/>
        </w:rPr>
        <w:t>1. Транспортная инфраструктура.</w:t>
      </w:r>
    </w:p>
    <w:bookmarkEnd w:id="14"/>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w:t>
      </w:r>
      <w:r w:rsidR="003728ED" w:rsidRPr="00BF43D8">
        <w:rPr>
          <w:rFonts w:ascii="Times New Roman" w:hAnsi="Times New Roman"/>
          <w:sz w:val="24"/>
        </w:rPr>
        <w:t>1.</w:t>
      </w:r>
      <w:r w:rsidR="0046693A" w:rsidRPr="00BF43D8">
        <w:rPr>
          <w:rFonts w:ascii="Times New Roman" w:hAnsi="Times New Roman"/>
          <w:sz w:val="24"/>
        </w:rPr>
        <w:t>Строительство и реконструкцию у</w:t>
      </w:r>
      <w:r w:rsidR="0073609B">
        <w:rPr>
          <w:rFonts w:ascii="Times New Roman" w:hAnsi="Times New Roman"/>
          <w:sz w:val="24"/>
        </w:rPr>
        <w:t>лиц и дорог сельского поселения</w:t>
      </w:r>
      <w:r w:rsidR="0046693A" w:rsidRPr="00BF43D8">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BF43D8">
        <w:rPr>
          <w:rFonts w:ascii="Times New Roman" w:hAnsi="Times New Roman"/>
          <w:sz w:val="24"/>
          <w:shd w:val="clear" w:color="auto" w:fill="FFFFFF"/>
        </w:rPr>
        <w:t>34.13330.2021</w:t>
      </w:r>
      <w:r w:rsidRPr="00BF43D8">
        <w:rPr>
          <w:rFonts w:ascii="Times New Roman" w:hAnsi="Times New Roman"/>
          <w:sz w:val="24"/>
        </w:rPr>
        <w:t>, учитывать требования РНГП Воронежской области.</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BF43D8">
        <w:rPr>
          <w:rFonts w:ascii="Times New Roman" w:hAnsi="Times New Roman"/>
          <w:sz w:val="24"/>
          <w:shd w:val="clear" w:color="auto" w:fill="FFFFFF"/>
        </w:rPr>
        <w:t>34.13330.2021</w:t>
      </w:r>
      <w:r w:rsidR="0046693A" w:rsidRPr="00BF43D8">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BF43D8">
        <w:rPr>
          <w:rFonts w:ascii="Times New Roman" w:eastAsiaTheme="minorHAnsi" w:hAnsi="Times New Roman"/>
          <w:sz w:val="24"/>
          <w:lang w:eastAsia="en-US"/>
        </w:rPr>
        <w:t>ГОСТ 27751-2014</w:t>
      </w:r>
      <w:r w:rsidR="0046693A" w:rsidRPr="00BF43D8">
        <w:rPr>
          <w:rFonts w:ascii="Times New Roman" w:hAnsi="Times New Roman"/>
          <w:sz w:val="24"/>
        </w:rPr>
        <w:t>.</w:t>
      </w:r>
    </w:p>
    <w:p w:rsidR="0046693A" w:rsidRPr="00BF43D8" w:rsidRDefault="0046693A" w:rsidP="003957E1">
      <w:pPr>
        <w:ind w:firstLine="851"/>
        <w:rPr>
          <w:rFonts w:ascii="Times New Roman" w:hAnsi="Times New Roman"/>
          <w:sz w:val="24"/>
        </w:rPr>
      </w:pPr>
      <w:r w:rsidRPr="00BF43D8">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lastRenderedPageBreak/>
        <w:t>- надежность, прочность, долговечность и высокие эстетические качества транспортных устройств, сооружений и оборудования;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защиту прилегающей застройки от транспортного шума и загазованности;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предотвращение повышения уровня грунтовых вод в районах застройки;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высокий уровень индустриализации, механизации и технологичности строительных работ;</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Default="009E2FCC" w:rsidP="003957E1">
      <w:pPr>
        <w:pStyle w:val="24"/>
        <w:shd w:val="clear" w:color="auto" w:fill="auto"/>
        <w:tabs>
          <w:tab w:val="left" w:pos="1434"/>
        </w:tabs>
        <w:spacing w:after="0" w:line="240" w:lineRule="auto"/>
        <w:ind w:firstLine="851"/>
        <w:jc w:val="both"/>
        <w:rPr>
          <w:sz w:val="24"/>
          <w:szCs w:val="24"/>
        </w:rPr>
      </w:pPr>
      <w:r w:rsidRPr="00BF43D8">
        <w:rPr>
          <w:sz w:val="24"/>
          <w:szCs w:val="24"/>
        </w:rPr>
        <w:t>2.</w:t>
      </w:r>
      <w:r w:rsidR="003728ED" w:rsidRPr="00BF43D8">
        <w:rPr>
          <w:sz w:val="24"/>
          <w:szCs w:val="24"/>
        </w:rPr>
        <w:t>2</w:t>
      </w:r>
      <w:r w:rsidR="0046693A" w:rsidRPr="00BF43D8">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BF43D8">
        <w:rPr>
          <w:b/>
          <w:sz w:val="24"/>
          <w:szCs w:val="24"/>
        </w:rPr>
        <w:t>транспортной инфраструктуре</w:t>
      </w:r>
      <w:r w:rsidR="0046693A" w:rsidRPr="00BF43D8">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Default="00D62418" w:rsidP="003957E1">
      <w:pPr>
        <w:pStyle w:val="24"/>
        <w:shd w:val="clear" w:color="auto" w:fill="auto"/>
        <w:tabs>
          <w:tab w:val="left" w:pos="1434"/>
        </w:tabs>
        <w:spacing w:after="0" w:line="240" w:lineRule="auto"/>
        <w:ind w:firstLine="851"/>
        <w:jc w:val="both"/>
        <w:rPr>
          <w:sz w:val="24"/>
          <w:szCs w:val="24"/>
        </w:rPr>
      </w:pPr>
    </w:p>
    <w:p w:rsidR="0046693A" w:rsidRPr="00BF43D8" w:rsidRDefault="0046693A" w:rsidP="0046693A">
      <w:pPr>
        <w:pStyle w:val="24"/>
        <w:shd w:val="clear" w:color="auto" w:fill="auto"/>
        <w:tabs>
          <w:tab w:val="left" w:pos="1434"/>
        </w:tabs>
        <w:spacing w:after="0" w:line="413" w:lineRule="exact"/>
        <w:ind w:firstLine="851"/>
        <w:jc w:val="right"/>
        <w:rPr>
          <w:b/>
          <w:sz w:val="24"/>
          <w:szCs w:val="24"/>
        </w:rPr>
      </w:pPr>
      <w:r w:rsidRPr="00BF43D8">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sz w:val="24"/>
                <w:szCs w:val="24"/>
              </w:rPr>
            </w:pPr>
            <w:bookmarkStart w:id="15" w:name="bookmark23"/>
            <w:r w:rsidRPr="00BF43D8">
              <w:rPr>
                <w:rStyle w:val="210pt"/>
                <w:sz w:val="24"/>
                <w:szCs w:val="24"/>
              </w:rPr>
              <w:t>№ п/п</w:t>
            </w:r>
          </w:p>
        </w:tc>
        <w:tc>
          <w:tcPr>
            <w:tcW w:w="1538" w:type="dxa"/>
            <w:gridSpan w:val="2"/>
            <w:vAlign w:val="center"/>
          </w:tcPr>
          <w:p w:rsidR="0046693A" w:rsidRPr="00BF43D8" w:rsidRDefault="0046693A" w:rsidP="000E5D71">
            <w:pPr>
              <w:ind w:firstLine="0"/>
              <w:rPr>
                <w:rFonts w:ascii="Times New Roman" w:hAnsi="Times New Roman"/>
                <w:sz w:val="24"/>
              </w:rPr>
            </w:pPr>
            <w:r w:rsidRPr="00BF43D8">
              <w:rPr>
                <w:rStyle w:val="210pt"/>
                <w:rFonts w:eastAsia="Tahoma"/>
                <w:sz w:val="24"/>
                <w:szCs w:val="24"/>
              </w:rPr>
              <w:t>Наименование объекта</w:t>
            </w:r>
          </w:p>
        </w:tc>
        <w:tc>
          <w:tcPr>
            <w:tcW w:w="2390" w:type="dxa"/>
            <w:vAlign w:val="center"/>
          </w:tcPr>
          <w:p w:rsidR="0046693A" w:rsidRPr="00BF43D8" w:rsidRDefault="0046693A" w:rsidP="000E5D71">
            <w:pPr>
              <w:ind w:firstLine="0"/>
              <w:rPr>
                <w:rFonts w:ascii="Times New Roman" w:hAnsi="Times New Roman"/>
                <w:sz w:val="24"/>
              </w:rPr>
            </w:pPr>
            <w:r w:rsidRPr="00BF43D8">
              <w:rPr>
                <w:rFonts w:ascii="Times New Roman" w:hAnsi="Times New Roman"/>
                <w:sz w:val="24"/>
              </w:rPr>
              <w:t>Расчетный показатель, ед. изм.</w:t>
            </w:r>
          </w:p>
        </w:tc>
        <w:tc>
          <w:tcPr>
            <w:tcW w:w="5162"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rStyle w:val="210pt"/>
                <w:sz w:val="24"/>
                <w:szCs w:val="24"/>
              </w:rPr>
            </w:pPr>
            <w:r w:rsidRPr="00BF43D8">
              <w:rPr>
                <w:rStyle w:val="210pt"/>
                <w:sz w:val="24"/>
                <w:szCs w:val="24"/>
              </w:rPr>
              <w:t>1</w:t>
            </w:r>
          </w:p>
        </w:tc>
        <w:tc>
          <w:tcPr>
            <w:tcW w:w="9090" w:type="dxa"/>
            <w:gridSpan w:val="9"/>
            <w:vAlign w:val="center"/>
          </w:tcPr>
          <w:p w:rsidR="0046693A" w:rsidRPr="00BF43D8" w:rsidRDefault="0046693A" w:rsidP="0046693A">
            <w:pPr>
              <w:rPr>
                <w:rStyle w:val="210pt"/>
                <w:rFonts w:eastAsia="Tahoma"/>
                <w:b/>
                <w:sz w:val="24"/>
                <w:szCs w:val="24"/>
              </w:rPr>
            </w:pPr>
            <w:r w:rsidRPr="00BF43D8">
              <w:rPr>
                <w:rStyle w:val="210pt"/>
                <w:rFonts w:eastAsia="Tahoma"/>
                <w:b/>
                <w:sz w:val="24"/>
                <w:szCs w:val="24"/>
              </w:rPr>
              <w:t>Автомобильные дороги общего пользования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38" w:type="dxa"/>
            <w:gridSpan w:val="2"/>
            <w:vMerge w:val="restart"/>
          </w:tcPr>
          <w:p w:rsidR="0046693A" w:rsidRPr="00BF43D8" w:rsidRDefault="0046693A" w:rsidP="00036E97">
            <w:pPr>
              <w:rPr>
                <w:rFonts w:ascii="Times New Roman" w:hAnsi="Times New Roman"/>
                <w:sz w:val="24"/>
              </w:rPr>
            </w:pPr>
            <w:r w:rsidRPr="00BF43D8">
              <w:rPr>
                <w:rFonts w:ascii="Times New Roman" w:hAnsi="Times New Roman"/>
                <w:sz w:val="24"/>
              </w:rPr>
              <w:t xml:space="preserve">Автомобильные дороги общего пользования вне границ </w:t>
            </w:r>
            <w:r w:rsidRPr="00BF43D8">
              <w:rPr>
                <w:rFonts w:ascii="Times New Roman" w:hAnsi="Times New Roman"/>
                <w:sz w:val="24"/>
              </w:rPr>
              <w:lastRenderedPageBreak/>
              <w:t>населенных пунктов</w:t>
            </w:r>
            <w:r w:rsidR="00036E97">
              <w:rPr>
                <w:rFonts w:ascii="Times New Roman" w:hAnsi="Times New Roman"/>
                <w:sz w:val="24"/>
              </w:rPr>
              <w:t xml:space="preserve"> в границах сельского поселения</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III</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IV</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lang w:val="en-US"/>
              </w:rPr>
              <w:t>V</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Число полос движения</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Ширина полосы </w:t>
            </w:r>
            <w:r w:rsidRPr="00BF43D8">
              <w:rPr>
                <w:rFonts w:ascii="Times New Roman" w:hAnsi="Times New Roman"/>
                <w:sz w:val="24"/>
              </w:rPr>
              <w:lastRenderedPageBreak/>
              <w:t>движения,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3</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обочины,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1,75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150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Наибольший продольный уклон, ‰</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Общая площадь полосы отвода при поперечном уклоне местности не более 1:20, га/км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4,6</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3,3</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пересечениями, въездами и выездами,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Расстояние от бровки земляного полотна до границы зоны жилой застройки,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 / 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 / 25**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 До садоводческих и огороднических (дачных) объединений</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 в условиях сложного рельефа – не менее 100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длина остановочной площадки,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допустимые радиусы кривых в плане для размещения остановок,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остановочными пунктами, км</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3; в густонаселенной местности – 1,5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площадками отдыха на автомобильных дорогах,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25-35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45-55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вместимость площадок отдыха на автомобильных дорогах, автомобиль</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Общественный пассажирский транспорт</w:t>
            </w: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Норма </w:t>
            </w:r>
            <w:r w:rsidRPr="00BF43D8">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rPr>
          <w:trHeight w:val="1610"/>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В пределах населенных пунктов </w:t>
            </w:r>
            <w:r w:rsidRPr="00BF43D8">
              <w:rPr>
                <w:rFonts w:ascii="Times New Roman" w:hAnsi="Times New Roman"/>
                <w:sz w:val="24"/>
              </w:rPr>
              <w:t xml:space="preserve">– </w:t>
            </w:r>
            <w:r w:rsidRPr="00BF43D8">
              <w:rPr>
                <w:rStyle w:val="210pt"/>
                <w:rFonts w:eastAsia="Tahoma"/>
                <w:sz w:val="24"/>
                <w:szCs w:val="24"/>
              </w:rPr>
              <w:t>800</w:t>
            </w:r>
          </w:p>
        </w:tc>
      </w:tr>
      <w:tr w:rsidR="0046693A" w:rsidRPr="00BF43D8" w:rsidTr="0046693A">
        <w:trPr>
          <w:trHeight w:val="63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Размещение остановочных площадок автобусов</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За перекрестками </w:t>
            </w:r>
            <w:r w:rsidRPr="00BF43D8">
              <w:rPr>
                <w:rFonts w:ascii="Times New Roman" w:hAnsi="Times New Roman"/>
                <w:sz w:val="24"/>
              </w:rPr>
              <w:t>–</w:t>
            </w:r>
            <w:r w:rsidRPr="00BF43D8">
              <w:rPr>
                <w:rStyle w:val="210pt"/>
                <w:rFonts w:eastAsia="Tahoma"/>
                <w:sz w:val="24"/>
                <w:szCs w:val="24"/>
              </w:rPr>
              <w:t xml:space="preserve"> не менее 25 м до стоп-линии; перед перекрестками </w:t>
            </w:r>
            <w:r w:rsidRPr="00BF43D8">
              <w:rPr>
                <w:rFonts w:ascii="Times New Roman" w:hAnsi="Times New Roman"/>
                <w:sz w:val="24"/>
              </w:rPr>
              <w:t>–</w:t>
            </w:r>
            <w:r w:rsidRPr="00BF43D8">
              <w:rPr>
                <w:rStyle w:val="210pt"/>
                <w:rFonts w:eastAsia="Tahoma"/>
                <w:sz w:val="24"/>
                <w:szCs w:val="24"/>
              </w:rPr>
              <w:t xml:space="preserve"> не менее 40 м до стоп-линии; за пешеходными переходами </w:t>
            </w:r>
            <w:r w:rsidRPr="00BF43D8">
              <w:rPr>
                <w:rFonts w:ascii="Times New Roman" w:hAnsi="Times New Roman"/>
                <w:sz w:val="24"/>
              </w:rPr>
              <w:t>–</w:t>
            </w:r>
            <w:r w:rsidRPr="00BF43D8">
              <w:rPr>
                <w:rStyle w:val="210pt"/>
                <w:rFonts w:eastAsia="Tahoma"/>
                <w:sz w:val="24"/>
                <w:szCs w:val="24"/>
              </w:rPr>
              <w:t xml:space="preserve"> не менее 5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Длина остановочной площадки, м</w:t>
            </w:r>
          </w:p>
        </w:tc>
        <w:tc>
          <w:tcPr>
            <w:tcW w:w="5162" w:type="dxa"/>
            <w:gridSpan w:val="6"/>
          </w:tcPr>
          <w:p w:rsidR="0046693A" w:rsidRPr="00BF43D8" w:rsidRDefault="0046693A" w:rsidP="009A27BD">
            <w:pPr>
              <w:rPr>
                <w:rFonts w:ascii="Times New Roman" w:hAnsi="Times New Roman"/>
                <w:sz w:val="24"/>
              </w:rPr>
            </w:pPr>
            <w:r w:rsidRPr="00BF43D8">
              <w:rPr>
                <w:rStyle w:val="210pt"/>
                <w:rFonts w:eastAsia="Tahoma"/>
                <w:sz w:val="24"/>
                <w:szCs w:val="24"/>
              </w:rPr>
              <w:t>20 м на один автобус, но не более 60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остановочной площадки в заездном кармане, м</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Равно ширине основных полос проезжей части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BF43D8" w:rsidRDefault="0046693A" w:rsidP="009A27BD">
            <w:pPr>
              <w:ind w:firstLine="0"/>
              <w:rPr>
                <w:rFonts w:ascii="Times New Roman" w:hAnsi="Times New Roman"/>
                <w:sz w:val="24"/>
              </w:rPr>
            </w:pPr>
            <w:r w:rsidRPr="00BF43D8">
              <w:rPr>
                <w:rFonts w:ascii="Times New Roman" w:hAnsi="Times New Roman"/>
                <w:sz w:val="24"/>
              </w:rPr>
              <w:t>В жилых районах – н</w:t>
            </w:r>
            <w:r w:rsidR="00E702EE">
              <w:rPr>
                <w:rFonts w:ascii="Times New Roman" w:hAnsi="Times New Roman"/>
                <w:sz w:val="24"/>
              </w:rPr>
              <w:t>е более 500 (в районах индивиду</w:t>
            </w:r>
            <w:r w:rsidRPr="00BF43D8">
              <w:rPr>
                <w:rFonts w:ascii="Times New Roman" w:hAnsi="Times New Roman"/>
                <w:sz w:val="24"/>
              </w:rPr>
              <w:t>альной усадебной застройки – 800);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общественно-деловой зоне от объекто</w:t>
            </w:r>
            <w:r w:rsidR="00E702EE">
              <w:rPr>
                <w:rFonts w:ascii="Times New Roman" w:hAnsi="Times New Roman"/>
                <w:sz w:val="24"/>
              </w:rPr>
              <w:t>в массового посещения – не бо</w:t>
            </w:r>
            <w:r w:rsidRPr="00BF43D8">
              <w:rPr>
                <w:rFonts w:ascii="Times New Roman" w:hAnsi="Times New Roman"/>
                <w:sz w:val="24"/>
              </w:rPr>
              <w:t>лее 250;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производс</w:t>
            </w:r>
            <w:r w:rsidR="00E702EE">
              <w:rPr>
                <w:rFonts w:ascii="Times New Roman" w:hAnsi="Times New Roman"/>
                <w:sz w:val="24"/>
              </w:rPr>
              <w:t>твенных зонах от проходных пред</w:t>
            </w:r>
            <w:r w:rsidRPr="00BF43D8">
              <w:rPr>
                <w:rFonts w:ascii="Times New Roman" w:hAnsi="Times New Roman"/>
                <w:sz w:val="24"/>
              </w:rPr>
              <w:t xml:space="preserve">приятий – не более 400; </w:t>
            </w:r>
          </w:p>
          <w:p w:rsidR="0046693A" w:rsidRPr="00BF43D8" w:rsidRDefault="0046693A" w:rsidP="009A27BD">
            <w:pPr>
              <w:ind w:firstLine="0"/>
              <w:rPr>
                <w:rFonts w:ascii="Times New Roman" w:hAnsi="Times New Roman"/>
                <w:sz w:val="24"/>
              </w:rPr>
            </w:pPr>
            <w:r w:rsidRPr="00BF43D8">
              <w:rPr>
                <w:rFonts w:ascii="Times New Roman" w:hAnsi="Times New Roman"/>
                <w:sz w:val="24"/>
              </w:rPr>
              <w:t>в зонах массового отдыха и спорта от главного входа – не более 800</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BB1A94">
              <w:rPr>
                <w:rFonts w:ascii="Times New Roman" w:hAnsi="Times New Roman"/>
                <w:sz w:val="24"/>
              </w:rPr>
              <w:t>3</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 xml:space="preserve">Улично-дорожная </w:t>
            </w:r>
            <w:r w:rsidRPr="00BF43D8">
              <w:rPr>
                <w:rFonts w:ascii="Times New Roman" w:hAnsi="Times New Roman"/>
                <w:sz w:val="24"/>
              </w:rPr>
              <w:lastRenderedPageBreak/>
              <w:t>сеть сельских населенных пунктов</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Основные улицы</w:t>
            </w:r>
            <w:r w:rsidRPr="00BF43D8">
              <w:rPr>
                <w:rFonts w:ascii="Times New Roman" w:hAnsi="Times New Roman"/>
                <w:sz w:val="24"/>
                <w:vertAlign w:val="superscript"/>
              </w:rPr>
              <w:t>10</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улицы</w:t>
            </w:r>
            <w:r w:rsidRPr="00BF43D8">
              <w:rPr>
                <w:rFonts w:ascii="Times New Roman" w:hAnsi="Times New Roman"/>
                <w:sz w:val="24"/>
                <w:vertAlign w:val="superscript"/>
              </w:rPr>
              <w:t>11</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дороги</w:t>
            </w:r>
            <w:r w:rsidRPr="00BF43D8">
              <w:rPr>
                <w:rFonts w:ascii="Times New Roman" w:hAnsi="Times New Roman"/>
                <w:sz w:val="24"/>
                <w:vertAlign w:val="superscript"/>
              </w:rPr>
              <w:t>12</w:t>
            </w:r>
          </w:p>
        </w:tc>
        <w:tc>
          <w:tcPr>
            <w:tcW w:w="1327"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Проезды</w:t>
            </w:r>
            <w:r w:rsidRPr="00BF43D8">
              <w:rPr>
                <w:rFonts w:ascii="Times New Roman" w:hAnsi="Times New Roman"/>
                <w:sz w:val="24"/>
                <w:vertAlign w:val="superscript"/>
              </w:rPr>
              <w:t>13</w:t>
            </w:r>
          </w:p>
        </w:tc>
      </w:tr>
      <w:tr w:rsidR="0046693A" w:rsidRPr="00BF43D8" w:rsidTr="0046693A">
        <w:trPr>
          <w:trHeight w:val="51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vertAlign w:val="superscript"/>
              </w:rPr>
              <w:t>10</w:t>
            </w:r>
            <w:r w:rsidRPr="00BF43D8">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11</w:t>
            </w:r>
            <w:r w:rsidRPr="00BF43D8">
              <w:rPr>
                <w:rStyle w:val="210pt"/>
                <w:rFonts w:eastAsia="Tahoma"/>
                <w:sz w:val="24"/>
                <w:szCs w:val="24"/>
              </w:rPr>
              <w:t>Обеспечение связи жилой застройки с основными улицами</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12</w:t>
            </w:r>
            <w:r w:rsidRPr="00BF43D8">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13</w:t>
            </w:r>
            <w:r w:rsidRPr="00BF43D8">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2,75</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вдвухнаправлениях)</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без виража,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Ширина</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пешеходной</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части</w:t>
            </w:r>
          </w:p>
          <w:p w:rsidR="0046693A" w:rsidRPr="00BF43D8" w:rsidRDefault="0046693A" w:rsidP="0046693A">
            <w:pPr>
              <w:rPr>
                <w:rFonts w:ascii="Times New Roman" w:hAnsi="Times New Roman"/>
                <w:sz w:val="24"/>
              </w:rPr>
            </w:pPr>
            <w:r w:rsidRPr="00BF43D8">
              <w:rPr>
                <w:rStyle w:val="210pt"/>
                <w:rFonts w:eastAsia="Tahoma"/>
                <w:sz w:val="24"/>
                <w:szCs w:val="24"/>
              </w:rPr>
              <w:t>тротуара, м</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1,5-2,25</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1,0 (допускается устраивать с одной стороны)</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rPr>
          <w:trHeight w:val="239"/>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46693A" w:rsidRPr="00BF43D8" w:rsidRDefault="00036E97" w:rsidP="000E5D71">
            <w:pPr>
              <w:ind w:firstLine="0"/>
              <w:rPr>
                <w:rStyle w:val="210pt"/>
                <w:rFonts w:eastAsia="Tahoma"/>
                <w:sz w:val="24"/>
                <w:szCs w:val="24"/>
              </w:rPr>
            </w:pPr>
            <w:r>
              <w:rPr>
                <w:rStyle w:val="210pt"/>
                <w:rFonts w:eastAsia="Tahoma"/>
                <w:sz w:val="24"/>
                <w:szCs w:val="24"/>
              </w:rPr>
              <w:t>Примечания:</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BF43D8" w:rsidRDefault="00036E97" w:rsidP="0046693A">
            <w:pPr>
              <w:ind w:firstLine="459"/>
              <w:rPr>
                <w:rStyle w:val="210pt"/>
                <w:rFonts w:eastAsia="Tahoma"/>
                <w:sz w:val="24"/>
                <w:szCs w:val="24"/>
              </w:rPr>
            </w:pPr>
            <w:r>
              <w:rPr>
                <w:rStyle w:val="210pt"/>
                <w:rFonts w:eastAsia="Tahoma"/>
                <w:sz w:val="24"/>
                <w:szCs w:val="24"/>
              </w:rPr>
              <w:t>2</w:t>
            </w:r>
            <w:r w:rsidR="0046693A" w:rsidRPr="00BF43D8">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BF43D8" w:rsidRDefault="00036E97" w:rsidP="0046693A">
            <w:pPr>
              <w:ind w:firstLine="459"/>
              <w:rPr>
                <w:rStyle w:val="210pt"/>
                <w:rFonts w:eastAsia="Tahoma"/>
                <w:sz w:val="24"/>
                <w:szCs w:val="24"/>
              </w:rPr>
            </w:pPr>
            <w:r>
              <w:rPr>
                <w:rStyle w:val="210pt"/>
                <w:rFonts w:eastAsia="Tahoma"/>
                <w:sz w:val="24"/>
                <w:szCs w:val="24"/>
              </w:rPr>
              <w:t>3</w:t>
            </w:r>
            <w:r w:rsidR="0046693A" w:rsidRPr="00BF43D8">
              <w:rPr>
                <w:rStyle w:val="210pt"/>
                <w:rFonts w:eastAsia="Tahoma"/>
                <w:sz w:val="24"/>
                <w:szCs w:val="24"/>
              </w:rPr>
              <w:t xml:space="preserve">) Поперечные уклоны элементов поперечного профиля следует принимать: для </w:t>
            </w:r>
            <w:r w:rsidR="0046693A" w:rsidRPr="00BF43D8">
              <w:rPr>
                <w:rStyle w:val="210pt"/>
                <w:rFonts w:eastAsia="Tahoma"/>
                <w:sz w:val="24"/>
                <w:szCs w:val="24"/>
              </w:rPr>
              <w:lastRenderedPageBreak/>
              <w:t xml:space="preserve">проезжей части – мин. 10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30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для тротуара – мин. 5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20 </w:t>
            </w:r>
            <w:r w:rsidR="0046693A" w:rsidRPr="00BF43D8">
              <w:rPr>
                <w:rStyle w:val="210pt"/>
                <w:rFonts w:eastAsia="Tahoma"/>
                <w:sz w:val="24"/>
                <w:szCs w:val="24"/>
                <w:vertAlign w:val="subscript"/>
              </w:rPr>
              <w:t>‰</w:t>
            </w:r>
            <w:r w:rsidR="0046693A"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4</w:t>
            </w:r>
            <w:r w:rsidR="0046693A" w:rsidRPr="00BF43D8">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BF43D8" w:rsidRDefault="00036E97" w:rsidP="0046693A">
            <w:pPr>
              <w:ind w:firstLine="459"/>
              <w:rPr>
                <w:rStyle w:val="210pt"/>
                <w:rFonts w:eastAsia="Tahoma"/>
                <w:sz w:val="24"/>
                <w:szCs w:val="24"/>
              </w:rPr>
            </w:pPr>
            <w:r>
              <w:rPr>
                <w:rStyle w:val="210pt"/>
                <w:rFonts w:eastAsia="Tahoma"/>
                <w:sz w:val="24"/>
                <w:szCs w:val="24"/>
              </w:rPr>
              <w:t>5</w:t>
            </w:r>
            <w:r w:rsidR="0046693A" w:rsidRPr="00BF43D8">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BF43D8" w:rsidRDefault="00036E97" w:rsidP="0046693A">
            <w:pPr>
              <w:ind w:firstLine="459"/>
              <w:rPr>
                <w:rStyle w:val="210pt"/>
                <w:rFonts w:eastAsia="Tahoma"/>
                <w:sz w:val="24"/>
                <w:szCs w:val="24"/>
              </w:rPr>
            </w:pPr>
            <w:r>
              <w:rPr>
                <w:rStyle w:val="210pt"/>
                <w:rFonts w:eastAsia="Tahoma"/>
                <w:sz w:val="24"/>
                <w:szCs w:val="24"/>
              </w:rPr>
              <w:t>6</w:t>
            </w:r>
            <w:r w:rsidR="0046693A" w:rsidRPr="00BF43D8">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BF43D8" w:rsidRDefault="00036E97" w:rsidP="0046693A">
            <w:pPr>
              <w:ind w:firstLine="459"/>
              <w:rPr>
                <w:rStyle w:val="210pt"/>
                <w:rFonts w:eastAsia="Tahoma"/>
                <w:sz w:val="24"/>
                <w:szCs w:val="24"/>
              </w:rPr>
            </w:pPr>
            <w:r>
              <w:rPr>
                <w:rStyle w:val="210pt"/>
                <w:rFonts w:eastAsia="Tahoma"/>
                <w:sz w:val="24"/>
                <w:szCs w:val="24"/>
              </w:rPr>
              <w:t>7</w:t>
            </w:r>
            <w:r w:rsidR="0046693A" w:rsidRPr="00BF43D8">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BF43D8" w:rsidRDefault="00036E97" w:rsidP="0046693A">
            <w:pPr>
              <w:ind w:firstLine="459"/>
              <w:rPr>
                <w:rStyle w:val="210pt"/>
                <w:rFonts w:eastAsia="Tahoma"/>
                <w:sz w:val="24"/>
                <w:szCs w:val="24"/>
              </w:rPr>
            </w:pPr>
            <w:r>
              <w:rPr>
                <w:rStyle w:val="210pt"/>
                <w:rFonts w:eastAsia="Tahoma"/>
                <w:sz w:val="24"/>
                <w:szCs w:val="24"/>
              </w:rPr>
              <w:t>8</w:t>
            </w:r>
            <w:r w:rsidR="0046693A" w:rsidRPr="00BF43D8">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BF43D8" w:rsidRDefault="00036E97" w:rsidP="0046693A">
            <w:pPr>
              <w:ind w:firstLine="459"/>
              <w:rPr>
                <w:rStyle w:val="210pt"/>
                <w:rFonts w:eastAsia="Tahoma"/>
                <w:sz w:val="24"/>
                <w:szCs w:val="24"/>
              </w:rPr>
            </w:pPr>
            <w:r>
              <w:rPr>
                <w:rStyle w:val="210pt"/>
                <w:rFonts w:eastAsia="Tahoma"/>
                <w:sz w:val="24"/>
                <w:szCs w:val="24"/>
              </w:rPr>
              <w:t>9</w:t>
            </w:r>
            <w:r w:rsidR="0046693A" w:rsidRPr="00BF43D8">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r w:rsidR="006535DA">
              <w:rPr>
                <w:rStyle w:val="210pt"/>
                <w:rFonts w:eastAsia="Tahoma"/>
                <w:sz w:val="24"/>
                <w:szCs w:val="24"/>
              </w:rPr>
              <w:t xml:space="preserve"> </w:t>
            </w:r>
            <w:hyperlink r:id="rId10" w:anchor="6540IN" w:history="1">
              <w:r w:rsidR="00F50882" w:rsidRPr="00BF43D8">
                <w:rPr>
                  <w:rStyle w:val="ab"/>
                  <w:rFonts w:ascii="Times New Roman" w:hAnsi="Times New Roman"/>
                  <w:bCs/>
                  <w:color w:val="auto"/>
                  <w:sz w:val="24"/>
                  <w:u w:val="none"/>
                  <w:shd w:val="clear" w:color="auto" w:fill="FFFFFF"/>
                </w:rPr>
                <w:t xml:space="preserve">СанПиН </w:t>
              </w:r>
              <w:r w:rsidR="00F50882" w:rsidRPr="00BF43D8">
                <w:rPr>
                  <w:rStyle w:val="ab"/>
                  <w:rFonts w:ascii="Times New Roman" w:hAnsi="Times New Roman"/>
                  <w:bCs/>
                  <w:color w:val="auto"/>
                  <w:sz w:val="24"/>
                  <w:u w:val="none"/>
                  <w:shd w:val="clear" w:color="auto" w:fill="FFFFFF"/>
                </w:rPr>
                <w:lastRenderedPageBreak/>
                <w:t>2.2.1/2.1.1.1200-03</w:t>
              </w:r>
            </w:hyperlink>
            <w:r w:rsidRPr="00BF43D8">
              <w:rPr>
                <w:rStyle w:val="210pt"/>
                <w:rFonts w:eastAsia="Tahoma"/>
                <w:sz w:val="24"/>
                <w:szCs w:val="24"/>
              </w:rPr>
              <w:t>, нормативных документов по пожарной безопасности и СП 113.13330.2016.</w:t>
            </w:r>
          </w:p>
        </w:tc>
      </w:tr>
      <w:tr w:rsidR="0046693A" w:rsidRPr="00BF43D8" w:rsidTr="00D5580D">
        <w:trPr>
          <w:trHeight w:val="239"/>
        </w:trPr>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4</w:t>
            </w:r>
          </w:p>
        </w:tc>
        <w:tc>
          <w:tcPr>
            <w:tcW w:w="1435" w:type="dxa"/>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Парковые дороги, велосипедные дорожки</w:t>
            </w: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Парковые дороги</w:t>
            </w:r>
            <w:r w:rsidRPr="00BF43D8">
              <w:rPr>
                <w:rFonts w:ascii="Times New Roman" w:hAnsi="Times New Roman"/>
                <w:sz w:val="24"/>
                <w:vertAlign w:val="superscript"/>
              </w:rPr>
              <w:t>14</w:t>
            </w:r>
          </w:p>
          <w:p w:rsidR="0046693A" w:rsidRPr="00BF43D8" w:rsidRDefault="0046693A" w:rsidP="0046693A">
            <w:pPr>
              <w:jc w:val="center"/>
              <w:rPr>
                <w:rFonts w:ascii="Times New Roman" w:hAnsi="Times New Roman"/>
                <w:sz w:val="24"/>
              </w:rPr>
            </w:pPr>
          </w:p>
        </w:tc>
        <w:tc>
          <w:tcPr>
            <w:tcW w:w="345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Велосипедные дорожки</w:t>
            </w:r>
            <w:r w:rsidRPr="00BF43D8">
              <w:rPr>
                <w:rFonts w:ascii="Times New Roman" w:hAnsi="Times New Roman"/>
                <w:sz w:val="24"/>
                <w:vertAlign w:val="superscript"/>
              </w:rPr>
              <w:t>15</w:t>
            </w:r>
          </w:p>
        </w:tc>
      </w:tr>
      <w:tr w:rsidR="0046693A" w:rsidRPr="00BF43D8" w:rsidTr="00D5580D">
        <w:trPr>
          <w:trHeight w:val="825"/>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1704" w:type="dxa"/>
            <w:gridSpan w:val="2"/>
            <w:vMerge/>
          </w:tcPr>
          <w:p w:rsidR="0046693A" w:rsidRPr="00BF43D8" w:rsidRDefault="0046693A" w:rsidP="0046693A">
            <w:pPr>
              <w:jc w:val="center"/>
              <w:rPr>
                <w:rFonts w:ascii="Times New Roman" w:hAnsi="Times New Roman"/>
                <w:sz w:val="24"/>
              </w:rPr>
            </w:pP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В составе поперечного профиля УДС</w:t>
            </w: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 рекреационных территориях, в жилых зонах и т. д.</w:t>
            </w:r>
          </w:p>
        </w:tc>
      </w:tr>
      <w:tr w:rsidR="0046693A" w:rsidRPr="00BF43D8" w:rsidTr="00D5580D">
        <w:trPr>
          <w:trHeight w:val="458"/>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Default="0046693A" w:rsidP="0046693A">
            <w:pPr>
              <w:rPr>
                <w:rFonts w:ascii="Times New Roman" w:hAnsi="Times New Roman"/>
                <w:sz w:val="24"/>
              </w:rPr>
            </w:pPr>
            <w:r w:rsidRPr="00BF43D8">
              <w:rPr>
                <w:rFonts w:ascii="Times New Roman" w:hAnsi="Times New Roman"/>
                <w:sz w:val="24"/>
                <w:vertAlign w:val="superscript"/>
              </w:rPr>
              <w:t>14</w:t>
            </w:r>
            <w:r w:rsidRPr="00BF43D8">
              <w:rPr>
                <w:rFonts w:ascii="Times New Roman" w:hAnsi="Times New Roman"/>
                <w:sz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BF43D8" w:rsidRDefault="00D62418" w:rsidP="0046693A">
            <w:pPr>
              <w:rPr>
                <w:rFonts w:ascii="Times New Roman" w:hAnsi="Times New Roman"/>
                <w:sz w:val="24"/>
              </w:rPr>
            </w:pPr>
          </w:p>
        </w:tc>
      </w:tr>
      <w:tr w:rsidR="0046693A" w:rsidRPr="00BF43D8" w:rsidTr="00D5580D">
        <w:trPr>
          <w:trHeight w:val="792"/>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rPr>
                <w:rFonts w:ascii="Times New Roman" w:hAnsi="Times New Roman"/>
                <w:sz w:val="24"/>
              </w:rPr>
            </w:pPr>
            <w:r w:rsidRPr="00BF43D8">
              <w:rPr>
                <w:rFonts w:ascii="Times New Roman" w:hAnsi="Times New Roman"/>
                <w:sz w:val="24"/>
                <w:vertAlign w:val="superscript"/>
              </w:rPr>
              <w:t>15</w:t>
            </w:r>
            <w:r w:rsidRPr="00BF43D8">
              <w:rPr>
                <w:rFonts w:ascii="Times New Roman" w:hAnsi="Times New Roman"/>
                <w:sz w:val="24"/>
              </w:rPr>
              <w:t>Движение велосипедного транспорта</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val="restart"/>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704" w:type="dxa"/>
            <w:gridSpan w:val="2"/>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704" w:type="dxa"/>
            <w:gridSpan w:val="2"/>
          </w:tcPr>
          <w:p w:rsidR="0046693A" w:rsidRDefault="0046693A" w:rsidP="009A27BD">
            <w:pPr>
              <w:ind w:firstLine="0"/>
              <w:rPr>
                <w:rFonts w:ascii="Times New Roman" w:hAnsi="Times New Roman"/>
                <w:sz w:val="24"/>
              </w:rPr>
            </w:pPr>
            <w:r w:rsidRPr="00BF43D8">
              <w:rPr>
                <w:rFonts w:ascii="Times New Roman" w:hAnsi="Times New Roman"/>
                <w:sz w:val="24"/>
              </w:rPr>
              <w:t>1,5* / 1,0**</w:t>
            </w:r>
          </w:p>
          <w:p w:rsidR="00D62418" w:rsidRPr="00BF43D8" w:rsidRDefault="00D62418" w:rsidP="009A27BD">
            <w:pPr>
              <w:ind w:firstLine="0"/>
              <w:rPr>
                <w:rFonts w:ascii="Times New Roman" w:hAnsi="Times New Roman"/>
                <w:sz w:val="24"/>
              </w:rPr>
            </w:pP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 / 1,0**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tcPr>
          <w:p w:rsidR="0046693A" w:rsidRPr="00BF43D8" w:rsidRDefault="0046693A" w:rsidP="0046693A">
            <w:pPr>
              <w:rPr>
                <w:rStyle w:val="210pt"/>
                <w:rFonts w:eastAsia="Tahoma"/>
                <w:sz w:val="24"/>
                <w:szCs w:val="24"/>
              </w:rPr>
            </w:pPr>
          </w:p>
        </w:tc>
        <w:tc>
          <w:tcPr>
            <w:tcW w:w="1704" w:type="dxa"/>
            <w:gridSpan w:val="2"/>
            <w:vMerge/>
          </w:tcPr>
          <w:p w:rsidR="0046693A" w:rsidRPr="00BF43D8" w:rsidRDefault="0046693A" w:rsidP="0046693A">
            <w:pPr>
              <w:rPr>
                <w:rFonts w:ascii="Times New Roman" w:hAnsi="Times New Roman"/>
                <w:sz w:val="24"/>
              </w:rPr>
            </w:pPr>
          </w:p>
        </w:tc>
        <w:tc>
          <w:tcPr>
            <w:tcW w:w="3458" w:type="dxa"/>
            <w:gridSpan w:val="4"/>
          </w:tcPr>
          <w:p w:rsidR="0046693A" w:rsidRPr="00BF43D8" w:rsidRDefault="0046693A" w:rsidP="009A27BD">
            <w:pPr>
              <w:ind w:firstLine="0"/>
              <w:rPr>
                <w:rFonts w:ascii="Times New Roman" w:hAnsi="Times New Roman"/>
                <w:sz w:val="24"/>
              </w:rPr>
            </w:pPr>
            <w:r w:rsidRPr="00BF43D8">
              <w:rPr>
                <w:rFonts w:ascii="Times New Roman" w:hAnsi="Times New Roman"/>
                <w:sz w:val="24"/>
              </w:rPr>
              <w:t>*При движении в одном направлении.</w:t>
            </w:r>
          </w:p>
          <w:p w:rsidR="0046693A" w:rsidRPr="00BF43D8" w:rsidRDefault="0046693A" w:rsidP="009A27BD">
            <w:pPr>
              <w:ind w:firstLine="0"/>
              <w:rPr>
                <w:rFonts w:ascii="Times New Roman" w:hAnsi="Times New Roman"/>
                <w:sz w:val="24"/>
              </w:rPr>
            </w:pPr>
            <w:r w:rsidRPr="00BF43D8">
              <w:rPr>
                <w:rFonts w:ascii="Times New Roman" w:hAnsi="Times New Roman"/>
                <w:sz w:val="24"/>
              </w:rPr>
              <w:t>** При движении в двух направлениях.</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 двух направлениях)</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1-2 / 2</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1-2 / 2</w:t>
            </w:r>
          </w:p>
        </w:tc>
      </w:tr>
      <w:tr w:rsidR="0046693A" w:rsidRPr="00BF43D8" w:rsidTr="00D5580D">
        <w:trPr>
          <w:trHeight w:val="346"/>
        </w:trPr>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75</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r>
      <w:tr w:rsidR="0046693A" w:rsidRPr="00BF43D8" w:rsidTr="00D5580D">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80</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r>
      <w:tr w:rsidR="0046693A" w:rsidRPr="00BF43D8" w:rsidTr="00D5580D">
        <w:trPr>
          <w:trHeight w:val="1426"/>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D62418">
        <w:trPr>
          <w:trHeight w:val="5952"/>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BD324C" w:rsidRPr="00BF43D8" w:rsidRDefault="00BD324C" w:rsidP="0046693A">
            <w:pPr>
              <w:ind w:firstLine="459"/>
              <w:rPr>
                <w:rStyle w:val="210pt"/>
                <w:rFonts w:eastAsia="Tahoma"/>
                <w:sz w:val="24"/>
                <w:szCs w:val="24"/>
              </w:rPr>
            </w:pP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Примечание (объекты 1.5).</w:t>
            </w:r>
          </w:p>
          <w:p w:rsidR="0046693A" w:rsidRPr="00BB1A94" w:rsidRDefault="0046693A" w:rsidP="0046693A">
            <w:pPr>
              <w:ind w:firstLine="459"/>
              <w:rPr>
                <w:rStyle w:val="210pt"/>
                <w:rFonts w:eastAsia="Tahoma"/>
                <w:sz w:val="24"/>
                <w:szCs w:val="24"/>
              </w:rPr>
            </w:pPr>
            <w:r w:rsidRPr="00BF43D8">
              <w:rPr>
                <w:rStyle w:val="210pt"/>
                <w:rFonts w:eastAsia="Tahoma"/>
                <w:sz w:val="24"/>
                <w:szCs w:val="24"/>
              </w:rPr>
              <w:t>1</w:t>
            </w:r>
            <w:r w:rsidRPr="00BB1A94">
              <w:rPr>
                <w:rStyle w:val="210pt"/>
                <w:rFonts w:eastAsia="Tahoma"/>
                <w:sz w:val="24"/>
                <w:szCs w:val="24"/>
              </w:rPr>
              <w:t>)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850CC2" w:rsidRDefault="0046693A" w:rsidP="00850CC2">
            <w:pPr>
              <w:autoSpaceDE w:val="0"/>
              <w:autoSpaceDN w:val="0"/>
              <w:adjustRightInd w:val="0"/>
              <w:ind w:firstLine="0"/>
              <w:rPr>
                <w:rFonts w:ascii="Times New Roman" w:eastAsiaTheme="minorHAnsi" w:hAnsi="Times New Roman"/>
                <w:sz w:val="24"/>
                <w:lang w:eastAsia="en-US"/>
              </w:rPr>
            </w:pPr>
            <w:r w:rsidRPr="00BB1A94">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w:t>
            </w:r>
            <w:r w:rsidRPr="00BF43D8">
              <w:rPr>
                <w:rStyle w:val="210pt"/>
                <w:rFonts w:eastAsia="Tahoma"/>
                <w:sz w:val="24"/>
                <w:szCs w:val="24"/>
              </w:rPr>
              <w:t xml:space="preserve">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BF43D8">
              <w:rPr>
                <w:rStyle w:val="210pt"/>
                <w:rFonts w:eastAsia="Tahoma"/>
                <w:sz w:val="24"/>
                <w:szCs w:val="24"/>
              </w:rPr>
              <w:t>ж</w:t>
            </w:r>
            <w:r w:rsidRPr="00BF43D8">
              <w:rPr>
                <w:rStyle w:val="210pt"/>
                <w:rFonts w:eastAsia="Tahoma"/>
                <w:sz w:val="24"/>
                <w:szCs w:val="24"/>
              </w:rPr>
              <w:t>ущим. Поперечный уклон велодорожек следует принимать мин. 5 ‰, макс. 30 ‰.</w:t>
            </w:r>
            <w:r w:rsidR="00850CC2" w:rsidRPr="00850CC2">
              <w:rPr>
                <w:rFonts w:ascii="Times New Roman" w:eastAsiaTheme="minorHAnsi" w:hAnsi="Times New Roman"/>
                <w:sz w:val="24"/>
                <w:lang w:eastAsia="en-US"/>
              </w:rPr>
              <w:t>В населенном пункте должно быть не менее 1 велодорожки в центральн</w:t>
            </w:r>
            <w:r w:rsidR="00850CC2">
              <w:rPr>
                <w:rFonts w:ascii="Times New Roman" w:eastAsiaTheme="minorHAnsi" w:hAnsi="Times New Roman"/>
                <w:sz w:val="24"/>
                <w:lang w:eastAsia="en-US"/>
              </w:rPr>
              <w:t>ой его части.</w:t>
            </w:r>
            <w:r w:rsidR="00850CC2" w:rsidRPr="00850CC2">
              <w:rPr>
                <w:rFonts w:ascii="Times New Roman" w:eastAsiaTheme="minorHAnsi" w:hAnsi="Times New Roman"/>
                <w:sz w:val="24"/>
                <w:lang w:eastAsia="en-US"/>
              </w:rPr>
              <w:t xml:space="preserve"> Протяженность велодорожек, как правило, - более 500 м.</w:t>
            </w:r>
          </w:p>
          <w:p w:rsidR="0046693A" w:rsidRPr="00BF43D8" w:rsidRDefault="0046693A" w:rsidP="0046693A">
            <w:pPr>
              <w:ind w:firstLine="459"/>
              <w:rPr>
                <w:rStyle w:val="210pt"/>
                <w:rFonts w:eastAsia="Tahoma"/>
                <w:sz w:val="24"/>
                <w:szCs w:val="24"/>
              </w:rPr>
            </w:pPr>
          </w:p>
        </w:tc>
      </w:tr>
      <w:bookmarkEnd w:id="15"/>
    </w:tbl>
    <w:p w:rsidR="00BD324C" w:rsidRPr="00BF43D8" w:rsidRDefault="00BD324C" w:rsidP="00BD167B">
      <w:pPr>
        <w:keepNext/>
        <w:keepLines/>
        <w:tabs>
          <w:tab w:val="left" w:pos="1514"/>
        </w:tabs>
        <w:ind w:firstLine="0"/>
        <w:outlineLvl w:val="1"/>
        <w:rPr>
          <w:rFonts w:ascii="Times New Roman" w:hAnsi="Times New Roman"/>
          <w:b/>
          <w:sz w:val="24"/>
        </w:rPr>
      </w:pPr>
    </w:p>
    <w:p w:rsidR="0046693A"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BF43D8">
        <w:rPr>
          <w:rFonts w:ascii="Times New Roman" w:hAnsi="Times New Roman"/>
          <w:b/>
          <w:sz w:val="24"/>
        </w:rPr>
        <w:t>2.</w:t>
      </w:r>
      <w:r w:rsidR="005516D9">
        <w:rPr>
          <w:rFonts w:ascii="Times New Roman" w:hAnsi="Times New Roman"/>
          <w:b/>
          <w:sz w:val="24"/>
        </w:rPr>
        <w:t>2.2</w:t>
      </w:r>
      <w:r w:rsidR="0046693A" w:rsidRPr="00BF43D8">
        <w:rPr>
          <w:rFonts w:ascii="Times New Roman" w:hAnsi="Times New Roman"/>
          <w:b/>
          <w:sz w:val="24"/>
        </w:rPr>
        <w:t xml:space="preserve"> Инженерная инфраструктура</w:t>
      </w:r>
      <w:bookmarkEnd w:id="16"/>
      <w:bookmarkEnd w:id="17"/>
      <w:r w:rsidR="0046693A" w:rsidRPr="00BF43D8">
        <w:rPr>
          <w:rFonts w:ascii="Times New Roman" w:hAnsi="Times New Roman"/>
          <w:b/>
          <w:sz w:val="24"/>
        </w:rPr>
        <w:t>.</w:t>
      </w:r>
    </w:p>
    <w:p w:rsidR="006535DA" w:rsidRPr="00BF43D8" w:rsidRDefault="006535DA" w:rsidP="00BD167B">
      <w:pPr>
        <w:keepNext/>
        <w:keepLines/>
        <w:tabs>
          <w:tab w:val="left" w:pos="1514"/>
        </w:tabs>
        <w:ind w:firstLine="0"/>
        <w:outlineLvl w:val="1"/>
        <w:rPr>
          <w:rFonts w:ascii="Times New Roman" w:hAnsi="Times New Roman"/>
          <w:b/>
          <w:sz w:val="24"/>
        </w:rPr>
      </w:pPr>
    </w:p>
    <w:p w:rsidR="0046693A" w:rsidRPr="00BF43D8" w:rsidRDefault="008658E5"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2.2</w:t>
      </w:r>
      <w:r w:rsidRPr="00BF43D8">
        <w:rPr>
          <w:rFonts w:ascii="Times New Roman" w:hAnsi="Times New Roman"/>
          <w:sz w:val="24"/>
        </w:rPr>
        <w:t>.1</w:t>
      </w:r>
      <w:r w:rsidR="0046693A" w:rsidRPr="00BF43D8">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BF43D8" w:rsidRDefault="0046693A" w:rsidP="00BD167B">
      <w:pPr>
        <w:ind w:firstLine="851"/>
        <w:rPr>
          <w:rFonts w:ascii="Times New Roman" w:hAnsi="Times New Roman"/>
          <w:sz w:val="24"/>
        </w:rPr>
      </w:pPr>
      <w:r w:rsidRPr="00BF43D8">
        <w:rPr>
          <w:rFonts w:ascii="Times New Roman" w:hAnsi="Times New Roman"/>
          <w:sz w:val="24"/>
          <w:lang w:eastAsia="en-US"/>
        </w:rPr>
        <w:t>При отсутствии</w:t>
      </w:r>
      <w:r w:rsidRPr="00BF43D8">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BF43D8">
        <w:rPr>
          <w:rFonts w:ascii="Times New Roman" w:hAnsi="Times New Roman"/>
          <w:sz w:val="24"/>
          <w:shd w:val="clear" w:color="auto" w:fill="FFFFFF"/>
        </w:rPr>
        <w:t>32.13330.2018</w:t>
      </w:r>
      <w:r w:rsidRPr="00BF43D8">
        <w:rPr>
          <w:rFonts w:ascii="Times New Roman" w:hAnsi="Times New Roman"/>
          <w:sz w:val="24"/>
        </w:rPr>
        <w:t>, а их санитарно-защитные зоны принимать по</w:t>
      </w:r>
      <w:hyperlink r:id="rId11" w:anchor="6540IN" w:history="1">
        <w:r w:rsidR="00D818FA" w:rsidRPr="00BF43D8">
          <w:rPr>
            <w:rStyle w:val="ab"/>
            <w:rFonts w:ascii="Times New Roman" w:hAnsi="Times New Roman"/>
            <w:bCs/>
            <w:color w:val="auto"/>
            <w:sz w:val="24"/>
            <w:u w:val="none"/>
            <w:shd w:val="clear" w:color="auto" w:fill="FFFFFF"/>
          </w:rPr>
          <w:t>СанПиН 2.2.1/2.1.1.1200-03</w:t>
        </w:r>
      </w:hyperlink>
      <w:r w:rsidRPr="00BF43D8">
        <w:rPr>
          <w:rFonts w:ascii="Times New Roman" w:hAnsi="Times New Roman"/>
          <w:sz w:val="24"/>
        </w:rPr>
        <w:t>.</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BF43D8" w:rsidRDefault="00F50882"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2.2</w:t>
      </w:r>
      <w:r w:rsidR="0046693A" w:rsidRPr="00BF43D8">
        <w:rPr>
          <w:rFonts w:ascii="Times New Roman" w:hAnsi="Times New Roman"/>
          <w:sz w:val="24"/>
        </w:rPr>
        <w:t>.2.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BF43D8" w:rsidRDefault="0046693A" w:rsidP="00BD167B">
      <w:pPr>
        <w:ind w:firstLine="851"/>
        <w:rPr>
          <w:rFonts w:ascii="Times New Roman" w:hAnsi="Times New Roman"/>
          <w:sz w:val="24"/>
        </w:rPr>
      </w:pPr>
      <w:r w:rsidRPr="00BF43D8">
        <w:rPr>
          <w:rFonts w:ascii="Times New Roman" w:hAnsi="Times New Roman"/>
          <w:sz w:val="24"/>
        </w:rPr>
        <w:t xml:space="preserve">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w:t>
      </w:r>
      <w:r w:rsidRPr="00BF43D8">
        <w:rPr>
          <w:rFonts w:ascii="Times New Roman" w:hAnsi="Times New Roman"/>
          <w:sz w:val="24"/>
        </w:rPr>
        <w:lastRenderedPageBreak/>
        <w:t>тротуары. Допускается сохранение существующих и прокладка новых сетей под проезжей частью при устройстве тоннелей.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BF43D8" w:rsidRDefault="005516D9"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Pr>
          <w:rFonts w:ascii="Times New Roman" w:hAnsi="Times New Roman"/>
          <w:sz w:val="24"/>
        </w:rPr>
        <w:t>2.2</w:t>
      </w:r>
      <w:r w:rsidR="00F50882" w:rsidRPr="00BF43D8">
        <w:rPr>
          <w:rFonts w:ascii="Times New Roman" w:hAnsi="Times New Roman"/>
          <w:sz w:val="24"/>
        </w:rPr>
        <w:t>.</w:t>
      </w:r>
      <w:r w:rsidR="008658E5" w:rsidRPr="00BF43D8">
        <w:rPr>
          <w:rFonts w:ascii="Times New Roman" w:hAnsi="Times New Roman"/>
          <w:sz w:val="24"/>
        </w:rPr>
        <w:t>3.</w:t>
      </w:r>
      <w:r w:rsidR="0046693A" w:rsidRPr="00BF43D8">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BF43D8">
        <w:rPr>
          <w:sz w:val="24"/>
          <w:szCs w:val="24"/>
        </w:rPr>
        <w:t>9</w:t>
      </w:r>
      <w:r w:rsidRPr="00BF43D8">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BF43D8"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BF43D8">
        <w:rPr>
          <w:sz w:val="24"/>
        </w:rPr>
        <w:t>2.</w:t>
      </w:r>
      <w:r>
        <w:rPr>
          <w:sz w:val="24"/>
        </w:rPr>
        <w:t>2.2</w:t>
      </w:r>
      <w:r w:rsidR="0046693A" w:rsidRPr="00BF43D8">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BF43D8">
        <w:rPr>
          <w:sz w:val="24"/>
          <w:szCs w:val="24"/>
          <w:shd w:val="clear" w:color="auto" w:fill="FFFFFF"/>
        </w:rPr>
        <w:t>СП 34.13330.2021</w:t>
      </w:r>
      <w:r w:rsidR="00AF3AE3" w:rsidRPr="00BF43D8">
        <w:rPr>
          <w:rFonts w:ascii="Arial" w:hAnsi="Arial" w:cs="Arial"/>
          <w:color w:val="444444"/>
          <w:sz w:val="24"/>
          <w:szCs w:val="24"/>
          <w:shd w:val="clear" w:color="auto" w:fill="FFFFFF"/>
        </w:rPr>
        <w:t xml:space="preserve">. </w:t>
      </w:r>
      <w:r w:rsidRPr="00BF43D8">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BF43D8">
        <w:rPr>
          <w:sz w:val="24"/>
          <w:szCs w:val="24"/>
          <w:shd w:val="clear" w:color="auto" w:fill="FFFFFF"/>
        </w:rPr>
        <w:t>СП 32.13330.2018</w:t>
      </w:r>
      <w:r w:rsidRPr="00BF43D8">
        <w:rPr>
          <w:rFonts w:eastAsia="Tahoma"/>
          <w:sz w:val="24"/>
          <w:szCs w:val="24"/>
          <w:lang w:eastAsia="ru-RU" w:bidi="ru-RU"/>
        </w:rPr>
        <w:t>и</w:t>
      </w:r>
      <w:hyperlink r:id="rId12" w:anchor="7DI0K8" w:history="1">
        <w:r w:rsidR="00F50882" w:rsidRPr="00BF43D8">
          <w:rPr>
            <w:rStyle w:val="ab"/>
            <w:bCs/>
            <w:color w:val="auto"/>
            <w:sz w:val="24"/>
            <w:szCs w:val="24"/>
            <w:u w:val="none"/>
            <w:shd w:val="clear" w:color="auto" w:fill="FFFFFF"/>
          </w:rPr>
          <w:t>СанПиН 2.1.3684-21</w:t>
        </w:r>
      </w:hyperlink>
      <w:r w:rsidRPr="00BF43D8">
        <w:rPr>
          <w:rFonts w:eastAsia="Tahoma"/>
          <w:sz w:val="24"/>
          <w:szCs w:val="24"/>
          <w:lang w:eastAsia="ru-RU" w:bidi="ru-RU"/>
        </w:rPr>
        <w:t>.</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w:t>
      </w:r>
      <w:r w:rsidR="008658E5" w:rsidRPr="00BF43D8">
        <w:rPr>
          <w:sz w:val="24"/>
          <w:szCs w:val="24"/>
        </w:rPr>
        <w:t>.</w:t>
      </w:r>
      <w:r w:rsidR="005516D9">
        <w:rPr>
          <w:sz w:val="24"/>
          <w:szCs w:val="24"/>
        </w:rPr>
        <w:t>2.</w:t>
      </w:r>
      <w:r w:rsidR="0046693A" w:rsidRPr="00BF43D8">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2.2</w:t>
      </w:r>
      <w:r w:rsidR="008658E5" w:rsidRPr="00BF43D8">
        <w:rPr>
          <w:sz w:val="24"/>
          <w:szCs w:val="24"/>
        </w:rPr>
        <w:t>.</w:t>
      </w:r>
      <w:r w:rsidR="0046693A" w:rsidRPr="00BF43D8">
        <w:rPr>
          <w:sz w:val="24"/>
          <w:szCs w:val="24"/>
        </w:rPr>
        <w:t xml:space="preserve">6. Расчетные показатели минимально допустимого уровня обеспеченности объектами местного значения, относящихся к инженерной инфраструктуре, и расчетные </w:t>
      </w:r>
      <w:r w:rsidR="0046693A" w:rsidRPr="00BF43D8">
        <w:rPr>
          <w:sz w:val="24"/>
          <w:szCs w:val="24"/>
        </w:rPr>
        <w:lastRenderedPageBreak/>
        <w:t>показатели максимально допустимого уровня территориальной доступности таких объектов приведены в табл. 2.</w:t>
      </w:r>
    </w:p>
    <w:p w:rsidR="0046693A" w:rsidRPr="00BF43D8" w:rsidRDefault="0046693A" w:rsidP="0046693A">
      <w:pPr>
        <w:pStyle w:val="24"/>
        <w:shd w:val="clear" w:color="auto" w:fill="auto"/>
        <w:tabs>
          <w:tab w:val="left" w:pos="1435"/>
        </w:tabs>
        <w:spacing w:after="0" w:line="413" w:lineRule="exact"/>
        <w:ind w:firstLine="851"/>
        <w:jc w:val="right"/>
        <w:rPr>
          <w:b/>
          <w:sz w:val="24"/>
          <w:szCs w:val="24"/>
        </w:rPr>
      </w:pPr>
      <w:r w:rsidRPr="00BF43D8">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BF43D8" w:rsidTr="002913A5">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559" w:type="dxa"/>
            <w:vAlign w:val="center"/>
          </w:tcPr>
          <w:p w:rsidR="0046693A" w:rsidRPr="00BF43D8" w:rsidRDefault="0046693A" w:rsidP="009A27BD">
            <w:pPr>
              <w:ind w:firstLine="0"/>
              <w:rPr>
                <w:rFonts w:ascii="Times New Roman" w:hAnsi="Times New Roman"/>
                <w:sz w:val="24"/>
              </w:rPr>
            </w:pPr>
            <w:r w:rsidRPr="00BF43D8">
              <w:rPr>
                <w:rStyle w:val="210pt"/>
                <w:rFonts w:eastAsia="Tahoma"/>
                <w:sz w:val="24"/>
                <w:szCs w:val="24"/>
              </w:rPr>
              <w:t>Наименование объекта</w:t>
            </w:r>
          </w:p>
        </w:tc>
        <w:tc>
          <w:tcPr>
            <w:tcW w:w="2410" w:type="dxa"/>
            <w:vAlign w:val="center"/>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Расчетный показатель, ед. изм.</w:t>
            </w:r>
          </w:p>
        </w:tc>
        <w:tc>
          <w:tcPr>
            <w:tcW w:w="5103" w:type="dxa"/>
            <w:gridSpan w:val="10"/>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Водоснабжение и водоотведение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59"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Районы жилой застройки</w:t>
            </w:r>
          </w:p>
        </w:tc>
        <w:tc>
          <w:tcPr>
            <w:tcW w:w="241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без ванн</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160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Для районов застройки зданиями с водопользованием из водоразборных колонок*</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30-50</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Значение показателя удельного водопотребления.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2) Расчетные расходы воды на противопожарные нужды принимать в соответствии:</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w:t>
            </w:r>
            <w:r w:rsidRPr="00BF43D8">
              <w:rPr>
                <w:rFonts w:ascii="Times New Roman" w:hAnsi="Times New Roman"/>
                <w:sz w:val="24"/>
              </w:rPr>
              <w:t xml:space="preserve">с </w:t>
            </w:r>
            <w:r w:rsidR="002913A5" w:rsidRPr="00BF43D8">
              <w:rPr>
                <w:rFonts w:ascii="Times New Roman" w:hAnsi="Times New Roman"/>
                <w:sz w:val="24"/>
                <w:shd w:val="clear" w:color="auto" w:fill="FFFFFF"/>
              </w:rPr>
              <w:t xml:space="preserve">СП 8.13130.2020 </w:t>
            </w:r>
            <w:r w:rsidRPr="00BF43D8">
              <w:rPr>
                <w:rFonts w:ascii="Times New Roman" w:hAnsi="Times New Roman"/>
                <w:sz w:val="24"/>
              </w:rPr>
              <w:t xml:space="preserve">для </w:t>
            </w:r>
            <w:r w:rsidRPr="00BF43D8">
              <w:rPr>
                <w:rStyle w:val="210pt"/>
                <w:rFonts w:eastAsia="Tahoma"/>
                <w:color w:val="auto"/>
                <w:sz w:val="24"/>
                <w:szCs w:val="24"/>
              </w:rPr>
              <w:t>наружных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r w:rsidR="002913A5" w:rsidRPr="00BF43D8">
              <w:rPr>
                <w:rFonts w:ascii="Times New Roman" w:hAnsi="Times New Roman"/>
                <w:sz w:val="24"/>
                <w:shd w:val="clear" w:color="auto" w:fill="FFFFFF"/>
              </w:rPr>
              <w:t xml:space="preserve">СП 10.13130.2020 </w:t>
            </w:r>
            <w:r w:rsidRPr="00BF43D8">
              <w:rPr>
                <w:rFonts w:ascii="Times New Roman" w:hAnsi="Times New Roman"/>
                <w:sz w:val="24"/>
              </w:rPr>
              <w:t>для в</w:t>
            </w:r>
            <w:r w:rsidRPr="00BF43D8">
              <w:rPr>
                <w:rStyle w:val="210pt"/>
                <w:rFonts w:eastAsia="Tahoma"/>
                <w:color w:val="auto"/>
                <w:sz w:val="24"/>
                <w:szCs w:val="24"/>
              </w:rPr>
              <w:t>нутренних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hyperlink r:id="rId13" w:tgtFrame="_blank" w:history="1">
              <w:r w:rsidR="002913A5" w:rsidRPr="00BF43D8">
                <w:rPr>
                  <w:rStyle w:val="ab"/>
                  <w:rFonts w:ascii="Times New Roman" w:hAnsi="Times New Roman"/>
                  <w:color w:val="auto"/>
                  <w:sz w:val="24"/>
                  <w:u w:val="none"/>
                </w:rPr>
                <w:t>СП 484.1311500.2020</w:t>
              </w:r>
            </w:hyperlink>
            <w:r w:rsidRPr="00BF43D8">
              <w:rPr>
                <w:rFonts w:ascii="Times New Roman" w:hAnsi="Times New Roman"/>
                <w:sz w:val="24"/>
              </w:rPr>
              <w:t>для а</w:t>
            </w:r>
            <w:r w:rsidRPr="00BF43D8">
              <w:rPr>
                <w:rStyle w:val="210pt"/>
                <w:rFonts w:eastAsia="Tahoma"/>
                <w:color w:val="auto"/>
                <w:sz w:val="24"/>
                <w:szCs w:val="24"/>
              </w:rPr>
              <w:t>втоматических систем.</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Поливка</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Травяное покрытие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Футбольное поле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Спортивные площадки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Тротуары, площади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Газоны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Цветники, клумбы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При отсутствии данных по площадям, требующим поливки, расчетные расходы воды на поливку следует принимать</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50-90</w:t>
            </w:r>
          </w:p>
        </w:tc>
      </w:tr>
      <w:tr w:rsidR="0046693A" w:rsidRPr="00BF43D8" w:rsidTr="002913A5">
        <w:trPr>
          <w:trHeight w:val="206"/>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водоподготовки</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2551" w:type="dxa"/>
            <w:gridSpan w:val="6"/>
          </w:tcPr>
          <w:p w:rsidR="0046693A" w:rsidRPr="00BF43D8" w:rsidRDefault="0046693A" w:rsidP="002E1B77">
            <w:pPr>
              <w:ind w:firstLine="0"/>
              <w:rPr>
                <w:rStyle w:val="210pt"/>
                <w:rFonts w:eastAsia="Tahoma"/>
                <w:sz w:val="24"/>
                <w:szCs w:val="24"/>
              </w:rPr>
            </w:pPr>
            <w:r w:rsidRPr="00BF43D8">
              <w:rPr>
                <w:rFonts w:ascii="Times New Roman" w:hAnsi="Times New Roman"/>
                <w:sz w:val="24"/>
              </w:rPr>
              <w:t>Производительность, тыс. куб. м/сут.</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 га</w:t>
            </w:r>
          </w:p>
        </w:tc>
      </w:tr>
      <w:tr w:rsidR="0046693A" w:rsidRPr="00BF43D8" w:rsidTr="002913A5">
        <w:trPr>
          <w:trHeight w:val="206"/>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46693A">
            <w:pPr>
              <w:rPr>
                <w:rFonts w:ascii="Times New Roman" w:hAnsi="Times New Roman"/>
                <w:sz w:val="24"/>
              </w:rPr>
            </w:pPr>
            <w:r w:rsidRPr="00BF43D8">
              <w:rPr>
                <w:rStyle w:val="210pt"/>
                <w:rFonts w:eastAsia="Tahoma"/>
                <w:sz w:val="24"/>
                <w:szCs w:val="24"/>
              </w:rPr>
              <w:t>До 0,1</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0,1 до 0,2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0,2 до 0,4</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0,4 до 0,8</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0,8 до 12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 до 32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32 до 80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 xml:space="preserve">св. </w:t>
            </w:r>
            <w:r w:rsidRPr="00BF43D8">
              <w:rPr>
                <w:rStyle w:val="210pt"/>
                <w:rFonts w:eastAsia="Tahoma"/>
                <w:sz w:val="24"/>
                <w:szCs w:val="24"/>
              </w:rPr>
              <w:t>80 до 125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125 до 250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250 до 400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400 до 800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Канализационные очистные сооружения (КОС)</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1417" w:type="dxa"/>
            <w:gridSpan w:val="3"/>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Производительность, тыс. куб. м/сут.</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vMerge/>
          </w:tcPr>
          <w:p w:rsidR="0046693A" w:rsidRPr="00BF43D8" w:rsidRDefault="0046693A" w:rsidP="0046693A">
            <w:pPr>
              <w:jc w:val="center"/>
              <w:rPr>
                <w:rFonts w:ascii="Times New Roman" w:hAnsi="Times New Roman"/>
                <w:sz w:val="24"/>
              </w:rPr>
            </w:pPr>
          </w:p>
        </w:tc>
        <w:tc>
          <w:tcPr>
            <w:tcW w:w="1134"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Очистные сооружения</w:t>
            </w:r>
          </w:p>
        </w:tc>
        <w:tc>
          <w:tcPr>
            <w:tcW w:w="1276"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Иловые площадки</w:t>
            </w:r>
          </w:p>
        </w:tc>
        <w:tc>
          <w:tcPr>
            <w:tcW w:w="1276" w:type="dxa"/>
          </w:tcPr>
          <w:p w:rsidR="0046693A" w:rsidRPr="00BF43D8" w:rsidRDefault="0046693A" w:rsidP="002E1B77">
            <w:pPr>
              <w:ind w:firstLine="0"/>
              <w:rPr>
                <w:rFonts w:ascii="Times New Roman" w:hAnsi="Times New Roman"/>
                <w:sz w:val="24"/>
              </w:rPr>
            </w:pPr>
            <w:r w:rsidRPr="00BF43D8">
              <w:rPr>
                <w:rFonts w:ascii="Times New Roman" w:hAnsi="Times New Roman"/>
                <w:sz w:val="24"/>
              </w:rPr>
              <w:t>Биологические пруды глубокой очистки</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до 0,7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0,5</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0,7 до 17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4</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FB5053">
            <w:pP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 до 40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9</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40 до 130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130 до 175</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175 до 280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280</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по проектам, разработанным при согласовании с органами санэпиднадзора</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559" w:type="dxa"/>
          </w:tcPr>
          <w:p w:rsidR="0046693A" w:rsidRPr="00BF43D8" w:rsidRDefault="0046693A" w:rsidP="00FB5053">
            <w:pPr>
              <w:spacing w:line="254" w:lineRule="exact"/>
              <w:ind w:firstLine="0"/>
              <w:rPr>
                <w:rFonts w:ascii="Times New Roman" w:hAnsi="Times New Roman"/>
                <w:sz w:val="24"/>
              </w:rPr>
            </w:pPr>
            <w:r w:rsidRPr="00BF43D8">
              <w:rPr>
                <w:rStyle w:val="4Exact"/>
                <w:rFonts w:eastAsia="Tahoma"/>
                <w:sz w:val="24"/>
                <w:szCs w:val="24"/>
              </w:rPr>
              <w:t>Очистные сооружения поверхностных сточных вод</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В зависимости от производительности и типа сооружения</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Внутриквартальная канализационная насосная станция (КНС)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10х10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7</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Эксплуатационные площадки вокруг шахт тоннельных</w:t>
            </w:r>
          </w:p>
          <w:p w:rsidR="0046693A" w:rsidRPr="00BF43D8" w:rsidRDefault="0046693A" w:rsidP="0046693A">
            <w:pPr>
              <w:rPr>
                <w:rFonts w:ascii="Times New Roman" w:hAnsi="Times New Roman"/>
                <w:sz w:val="24"/>
              </w:rPr>
            </w:pPr>
            <w:r w:rsidRPr="00BF43D8">
              <w:rPr>
                <w:rFonts w:ascii="Times New Roman" w:hAnsi="Times New Roman"/>
                <w:sz w:val="24"/>
              </w:rPr>
              <w:t>коллекторов</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20х20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8</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Очистные сооружения локальных систем канализации (ЛОС)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в зависимости от грунтовых условий и количества сточных вод, но не более 0,25 га</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Газоснабжение</w:t>
            </w:r>
          </w:p>
        </w:tc>
      </w:tr>
      <w:tr w:rsidR="0046693A" w:rsidRPr="00BF43D8" w:rsidTr="002913A5">
        <w:trPr>
          <w:trHeight w:val="183"/>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3969" w:type="dxa"/>
            <w:gridSpan w:val="2"/>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 у</w:t>
            </w:r>
            <w:r w:rsidRPr="00BF43D8">
              <w:rPr>
                <w:rFonts w:ascii="Times New Roman" w:hAnsi="Times New Roman"/>
                <w:sz w:val="24"/>
              </w:rPr>
              <w:t>ровень обеспеченности (по виду потребления)</w:t>
            </w:r>
          </w:p>
        </w:tc>
        <w:tc>
          <w:tcPr>
            <w:tcW w:w="5103" w:type="dxa"/>
            <w:gridSpan w:val="10"/>
          </w:tcPr>
          <w:p w:rsidR="0046693A" w:rsidRPr="00BF43D8" w:rsidRDefault="0046693A" w:rsidP="0046693A">
            <w:pPr>
              <w:jc w:val="center"/>
              <w:rPr>
                <w:rStyle w:val="210pt"/>
                <w:rFonts w:eastAsia="Tahoma"/>
                <w:sz w:val="24"/>
                <w:szCs w:val="24"/>
              </w:rPr>
            </w:pPr>
            <w:r w:rsidRPr="00BF43D8">
              <w:rPr>
                <w:rStyle w:val="210pt"/>
                <w:rFonts w:eastAsia="Tahoma"/>
                <w:sz w:val="24"/>
                <w:szCs w:val="24"/>
              </w:rPr>
              <w:t>Норматив потребления</w:t>
            </w:r>
          </w:p>
        </w:tc>
      </w:tr>
      <w:tr w:rsidR="0046693A" w:rsidRPr="00BF43D8" w:rsidTr="002913A5">
        <w:trPr>
          <w:trHeight w:val="608"/>
        </w:trPr>
        <w:tc>
          <w:tcPr>
            <w:tcW w:w="534" w:type="dxa"/>
            <w:vMerge/>
          </w:tcPr>
          <w:p w:rsidR="0046693A" w:rsidRPr="00BF43D8" w:rsidRDefault="0046693A" w:rsidP="0046693A">
            <w:pPr>
              <w:jc w:val="center"/>
              <w:rPr>
                <w:rFonts w:ascii="Times New Roman" w:hAnsi="Times New Roman"/>
                <w:sz w:val="24"/>
              </w:rPr>
            </w:pPr>
          </w:p>
        </w:tc>
        <w:tc>
          <w:tcPr>
            <w:tcW w:w="3969" w:type="dxa"/>
            <w:gridSpan w:val="2"/>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Природный газ, куб. м в месяц (куб. м в год) на 1 чел.</w:t>
            </w:r>
          </w:p>
        </w:tc>
        <w:tc>
          <w:tcPr>
            <w:tcW w:w="2552" w:type="dxa"/>
            <w:gridSpan w:val="4"/>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Сжиженный газ, кг в месяц (куб. м в год) на 1 чел.</w:t>
            </w:r>
          </w:p>
        </w:tc>
      </w:tr>
      <w:tr w:rsidR="0046693A" w:rsidRPr="00BF43D8" w:rsidTr="002913A5">
        <w:trPr>
          <w:trHeight w:val="920"/>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Приготовление пищи с использованием газовой плиты при наличии централизованного отопления и централизованного </w:t>
            </w:r>
            <w:r w:rsidRPr="00BF43D8">
              <w:rPr>
                <w:rFonts w:ascii="Times New Roman" w:hAnsi="Times New Roman"/>
                <w:sz w:val="24"/>
              </w:rPr>
              <w:lastRenderedPageBreak/>
              <w:t>горячего водоснабжения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lastRenderedPageBreak/>
              <w:t>12 (144)</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6,96 (123)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46693A">
            <w:pPr>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24,7 (296)</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16,99 (300)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15,4 (210)</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10,48 (185)</w:t>
            </w:r>
          </w:p>
        </w:tc>
      </w:tr>
      <w:tr w:rsidR="0046693A" w:rsidRPr="00BF43D8" w:rsidTr="002913A5">
        <w:trPr>
          <w:trHeight w:val="325"/>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Индивидуальное (поквартирное) отопление жилых помещений</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7,9 (95)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rPr>
          <w:trHeight w:val="172"/>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ПРГ, ГНС, ГНП, ПСБ</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103" w:type="dxa"/>
            <w:gridSpan w:val="10"/>
          </w:tcPr>
          <w:p w:rsidR="0046693A" w:rsidRPr="00BF43D8" w:rsidRDefault="0046693A" w:rsidP="0046693A">
            <w:pPr>
              <w:jc w:val="center"/>
              <w:rPr>
                <w:rFonts w:ascii="Times New Roman" w:hAnsi="Times New Roman"/>
                <w:sz w:val="24"/>
              </w:rPr>
            </w:pPr>
            <w:r w:rsidRPr="00BF43D8">
              <w:rPr>
                <w:rStyle w:val="210pt"/>
                <w:rFonts w:eastAsia="Tahoma"/>
                <w:sz w:val="24"/>
                <w:szCs w:val="24"/>
              </w:rPr>
              <w:t>Пункты редуцирования газа – от 4 кв. м</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Газонаполнительные станции</w:t>
            </w:r>
          </w:p>
        </w:tc>
        <w:tc>
          <w:tcPr>
            <w:tcW w:w="1701" w:type="dxa"/>
            <w:gridSpan w:val="3"/>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Производительность, тыс. т/год</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10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20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40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FB5053">
            <w:pPr>
              <w:ind w:firstLine="0"/>
              <w:rPr>
                <w:rFonts w:ascii="Times New Roman" w:hAnsi="Times New Roman"/>
                <w:sz w:val="24"/>
              </w:rPr>
            </w:pPr>
            <w:r w:rsidRPr="00BF43D8">
              <w:rPr>
                <w:rFonts w:ascii="Times New Roman" w:hAnsi="Times New Roman"/>
                <w:sz w:val="24"/>
              </w:rPr>
              <w:t>Газонаполнительных пункты и промежуточные склады баллонов – не более 0,6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Электроснабжение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Укрупненные показатели электропотребления</w:t>
            </w:r>
          </w:p>
        </w:tc>
        <w:tc>
          <w:tcPr>
            <w:tcW w:w="2410"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кВт ч/год на 1 чел.</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дома)</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w:t>
            </w:r>
            <w:r w:rsidRPr="00BF43D8">
              <w:rPr>
                <w:rStyle w:val="210pt"/>
                <w:rFonts w:eastAsia="Tahoma"/>
                <w:sz w:val="24"/>
                <w:szCs w:val="24"/>
              </w:rPr>
              <w:t>при количестве проживающих, чел.</w:t>
            </w:r>
            <w:r w:rsidRPr="00BF43D8">
              <w:rPr>
                <w:rFonts w:ascii="Times New Roman" w:hAnsi="Times New Roman"/>
                <w:sz w:val="24"/>
              </w:rPr>
              <w:t>)</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потребления, кВт ч/чел./мес. (при наличии плиты: электрической / газовой)</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Количество комнат</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7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и более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125 / 71</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148 / 92</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162 / 104</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172 / 113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78 / 44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92 / 57</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100 / 65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107 / 70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3</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60 / 34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71 / 44</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78 / 50</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82 / 54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 xml:space="preserve">4 </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49 / 28</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58 / 36</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63 / 41</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67 / 44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5 и более</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43 / 24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50 / 31</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55 / 35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58 / 38</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Электростанции, подстанция </w:t>
            </w:r>
            <w:r w:rsidRPr="00BF43D8">
              <w:rPr>
                <w:rFonts w:ascii="Times New Roman" w:hAnsi="Times New Roman"/>
                <w:sz w:val="24"/>
              </w:rPr>
              <w:lastRenderedPageBreak/>
              <w:t>35 кВ, переключательные пункты, ТП, линии</w:t>
            </w:r>
          </w:p>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электропередачи 35 кВ, линии электропередачи 10 кВ</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Размер земельного участка, кв. м</w:t>
            </w: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Понизительные подстанции 35 кВ и переключательные пункты</w:t>
            </w:r>
          </w:p>
        </w:tc>
        <w:tc>
          <w:tcPr>
            <w:tcW w:w="1701"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Мачтовые подстанции мощностью от 25 до 250 кВА</w:t>
            </w:r>
          </w:p>
        </w:tc>
        <w:tc>
          <w:tcPr>
            <w:tcW w:w="1701" w:type="dxa"/>
            <w:gridSpan w:val="3"/>
          </w:tcPr>
          <w:p w:rsidR="0046693A" w:rsidRPr="00BF43D8" w:rsidRDefault="0046693A" w:rsidP="009B23A8">
            <w:pPr>
              <w:rPr>
                <w:rFonts w:ascii="Times New Roman" w:hAnsi="Times New Roman"/>
                <w:sz w:val="24"/>
              </w:rPr>
            </w:pPr>
            <w:r w:rsidRPr="00BF43D8">
              <w:rPr>
                <w:rFonts w:ascii="Times New Roman" w:hAnsi="Times New Roman"/>
                <w:sz w:val="24"/>
              </w:rPr>
              <w:t xml:space="preserve">Не </w:t>
            </w:r>
            <w:r w:rsidR="009B23A8" w:rsidRPr="00BF43D8">
              <w:rPr>
                <w:rFonts w:ascii="Times New Roman" w:hAnsi="Times New Roman"/>
                <w:sz w:val="24"/>
              </w:rPr>
              <w:t xml:space="preserve">    б</w:t>
            </w:r>
            <w:r w:rsidRPr="00BF43D8">
              <w:rPr>
                <w:rFonts w:ascii="Times New Roman" w:hAnsi="Times New Roman"/>
                <w:sz w:val="24"/>
              </w:rPr>
              <w:t>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одним трансформатором мощностью от 25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двумя трансформаторами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Подстанции с двумя трансформаторами закрытого типа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150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наружной установки</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закрытого типа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Секционирующие пункты</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Теплоснабжение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(по </w:t>
            </w:r>
            <w:r w:rsidRPr="00BF43D8">
              <w:rPr>
                <w:rStyle w:val="210pt"/>
                <w:rFonts w:eastAsia="Tahoma"/>
                <w:sz w:val="24"/>
                <w:szCs w:val="24"/>
              </w:rPr>
              <w:t>отапливаемой площади здания, кв. м)</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Удельные расходы тепла, кДж/(кв. м °Ссут)</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Этажность здания</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 и менее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140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400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1000 и более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2913A5">
        <w:tc>
          <w:tcPr>
            <w:tcW w:w="534" w:type="dxa"/>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42</w:t>
            </w:r>
          </w:p>
        </w:tc>
        <w:tc>
          <w:tcPr>
            <w:tcW w:w="1559"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Отдельно стоящие котельные, га</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Теплопроизводительность котельной, Гкал/ч (МВт)</w:t>
            </w:r>
          </w:p>
        </w:tc>
        <w:tc>
          <w:tcPr>
            <w:tcW w:w="1288" w:type="dxa"/>
            <w:gridSpan w:val="4"/>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 твердом топливе</w:t>
            </w:r>
          </w:p>
        </w:tc>
        <w:tc>
          <w:tcPr>
            <w:tcW w:w="1276"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 газо-мазутном топливе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 до 10 (св. 6 до 12)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 до 50 (св. 12 до 58)</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50 до 100 (св. 58 до 116)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100 до 200 (св. 16 до 233)</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200 до 400 (св. 233 до 466)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12"/>
          </w:tcPr>
          <w:p w:rsidR="0046693A" w:rsidRPr="00BF43D8" w:rsidRDefault="0046693A" w:rsidP="00FB5053">
            <w:pPr>
              <w:ind w:firstLine="0"/>
              <w:rPr>
                <w:rFonts w:ascii="Times New Roman" w:hAnsi="Times New Roman"/>
                <w:b/>
                <w:sz w:val="24"/>
              </w:rPr>
            </w:pPr>
            <w:r w:rsidRPr="00BF43D8">
              <w:rPr>
                <w:rFonts w:ascii="Times New Roman" w:hAnsi="Times New Roman"/>
                <w:b/>
                <w:sz w:val="24"/>
              </w:rPr>
              <w:t>Обработка, утилизация, обезвреживание, размещение твердых коммунальных отходов</w:t>
            </w:r>
          </w:p>
        </w:tc>
      </w:tr>
      <w:tr w:rsidR="0046693A" w:rsidRPr="00BF43D8" w:rsidTr="002913A5">
        <w:trPr>
          <w:trHeight w:val="231"/>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lastRenderedPageBreak/>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Полигоны </w:t>
            </w:r>
            <w:r w:rsidRPr="00BF43D8">
              <w:rPr>
                <w:rFonts w:ascii="Times New Roman" w:hAnsi="Times New Roman"/>
                <w:sz w:val="24"/>
              </w:rPr>
              <w:lastRenderedPageBreak/>
              <w:t>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га/1 тыс. тонн отходов в год</w:t>
            </w:r>
          </w:p>
        </w:tc>
        <w:tc>
          <w:tcPr>
            <w:tcW w:w="2539" w:type="dxa"/>
            <w:gridSpan w:val="5"/>
          </w:tcPr>
          <w:p w:rsidR="0046693A" w:rsidRPr="00BF43D8" w:rsidRDefault="0046693A" w:rsidP="00FB5053">
            <w:pPr>
              <w:rPr>
                <w:rFonts w:ascii="Times New Roman" w:hAnsi="Times New Roman"/>
                <w:sz w:val="24"/>
              </w:rPr>
            </w:pPr>
            <w:r w:rsidRPr="00BF43D8">
              <w:rPr>
                <w:rFonts w:ascii="Times New Roman" w:hAnsi="Times New Roman"/>
                <w:sz w:val="24"/>
              </w:rPr>
              <w:lastRenderedPageBreak/>
              <w:t>Объект</w:t>
            </w:r>
          </w:p>
        </w:tc>
        <w:tc>
          <w:tcPr>
            <w:tcW w:w="1282" w:type="dxa"/>
            <w:gridSpan w:val="3"/>
          </w:tcPr>
          <w:p w:rsidR="0046693A" w:rsidRPr="00BF43D8" w:rsidRDefault="0046693A" w:rsidP="009A27BD">
            <w:pPr>
              <w:ind w:firstLine="0"/>
              <w:rPr>
                <w:rFonts w:ascii="Times New Roman" w:hAnsi="Times New Roman"/>
                <w:sz w:val="24"/>
              </w:rPr>
            </w:pPr>
            <w:r w:rsidRPr="00BF43D8">
              <w:rPr>
                <w:rFonts w:ascii="Times New Roman" w:hAnsi="Times New Roman"/>
                <w:sz w:val="24"/>
              </w:rPr>
              <w:t>Размер з/у</w:t>
            </w:r>
          </w:p>
        </w:tc>
        <w:tc>
          <w:tcPr>
            <w:tcW w:w="1282"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СЗЗ, м</w:t>
            </w:r>
          </w:p>
        </w:tc>
      </w:tr>
      <w:tr w:rsidR="0046693A" w:rsidRPr="00BF43D8" w:rsidTr="002913A5">
        <w:trPr>
          <w:trHeight w:val="231"/>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Склады компоста</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Полигоны</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0,02-0,05</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Поля компостирования</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0,5-1</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Мусороперегрузочные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Сливные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Мусороперерабатывающие и мусоросжигательные предприятия</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0,05</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500 / 1000*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tcPr>
          <w:p w:rsidR="0046693A" w:rsidRPr="00BF43D8" w:rsidRDefault="0046693A" w:rsidP="0046693A">
            <w:pPr>
              <w:jc w:val="center"/>
              <w:rPr>
                <w:rFonts w:ascii="Times New Roman" w:hAnsi="Times New Roman"/>
                <w:sz w:val="24"/>
              </w:rPr>
            </w:pPr>
          </w:p>
        </w:tc>
        <w:tc>
          <w:tcPr>
            <w:tcW w:w="2564"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 Мощность, тыс. т в год: до 40 / св. 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1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Наименьшие размеры площадей полигонов относятся к сооружениям, размещаемым на песчаных грунтах.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Скотомогильники (биотермические ямы)</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кв. м</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600</w:t>
            </w:r>
          </w:p>
        </w:tc>
      </w:tr>
      <w:tr w:rsidR="0046693A" w:rsidRPr="00BF43D8" w:rsidTr="002913A5">
        <w:trPr>
          <w:trHeight w:val="458"/>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от скотомогильников / биотермических ям,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 животноводческих ферм (комплексов)</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1000 / 500</w:t>
            </w:r>
          </w:p>
        </w:tc>
      </w:tr>
      <w:tr w:rsidR="0046693A" w:rsidRPr="00BF43D8" w:rsidTr="002913A5">
        <w:trPr>
          <w:trHeight w:val="457"/>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автомобильных, железных дорог в зависимости от их категории</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скотопрогонов и пастбищ</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200</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Площадки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снеготаяния</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Borders>
              <w:bottom w:val="single" w:sz="4" w:space="0" w:color="auto"/>
            </w:tcBorders>
          </w:tcPr>
          <w:p w:rsidR="0046693A" w:rsidRPr="00BF43D8" w:rsidRDefault="0046693A" w:rsidP="0046693A">
            <w:pPr>
              <w:jc w:val="center"/>
              <w:rPr>
                <w:rFonts w:ascii="Times New Roman" w:hAnsi="Times New Roman"/>
                <w:sz w:val="24"/>
              </w:rPr>
            </w:pPr>
          </w:p>
        </w:tc>
        <w:tc>
          <w:tcPr>
            <w:tcW w:w="9072" w:type="dxa"/>
            <w:gridSpan w:val="12"/>
            <w:tcBorders>
              <w:bottom w:val="single" w:sz="4" w:space="0" w:color="auto"/>
            </w:tcBorders>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5.1-5.3).</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w:t>
            </w:r>
            <w:r w:rsidRPr="00BF43D8">
              <w:rPr>
                <w:rFonts w:ascii="Times New Roman" w:hAnsi="Times New Roman"/>
                <w:sz w:val="24"/>
              </w:rPr>
              <w:lastRenderedPageBreak/>
              <w:t>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BF43D8" w:rsidTr="0046693A">
        <w:tc>
          <w:tcPr>
            <w:tcW w:w="534" w:type="dxa"/>
            <w:tcBorders>
              <w:left w:val="nil"/>
              <w:bottom w:val="nil"/>
              <w:right w:val="nil"/>
            </w:tcBorders>
          </w:tcPr>
          <w:p w:rsidR="0046693A" w:rsidRPr="00BF43D8" w:rsidRDefault="0046693A" w:rsidP="0046693A">
            <w:pPr>
              <w:keepNext/>
              <w:keepLines/>
              <w:tabs>
                <w:tab w:val="left" w:pos="1514"/>
              </w:tabs>
              <w:spacing w:line="413" w:lineRule="exact"/>
              <w:ind w:firstLine="851"/>
              <w:outlineLvl w:val="1"/>
              <w:rPr>
                <w:rFonts w:ascii="Times New Roman" w:hAnsi="Times New Roman"/>
                <w:sz w:val="24"/>
              </w:rPr>
            </w:pPr>
          </w:p>
        </w:tc>
        <w:tc>
          <w:tcPr>
            <w:tcW w:w="9072" w:type="dxa"/>
            <w:gridSpan w:val="12"/>
            <w:tcBorders>
              <w:left w:val="nil"/>
              <w:bottom w:val="nil"/>
              <w:right w:val="nil"/>
            </w:tcBorders>
          </w:tcPr>
          <w:p w:rsidR="0046693A" w:rsidRPr="00BF43D8" w:rsidRDefault="0046693A" w:rsidP="002E1B77">
            <w:pPr>
              <w:spacing w:line="413" w:lineRule="exact"/>
              <w:rPr>
                <w:rFonts w:ascii="Times New Roman" w:hAnsi="Times New Roman"/>
                <w:sz w:val="24"/>
              </w:rPr>
            </w:pPr>
          </w:p>
        </w:tc>
      </w:tr>
    </w:tbl>
    <w:p w:rsidR="0046693A" w:rsidRPr="00BF43D8" w:rsidRDefault="008658E5" w:rsidP="00BD167B">
      <w:pPr>
        <w:ind w:firstLine="851"/>
        <w:rPr>
          <w:rFonts w:ascii="Times New Roman" w:hAnsi="Times New Roman"/>
          <w:b/>
          <w:sz w:val="24"/>
        </w:rPr>
      </w:pPr>
      <w:bookmarkStart w:id="18" w:name="_Hlk73684209"/>
      <w:bookmarkStart w:id="19" w:name="_Hlk73685702"/>
      <w:r w:rsidRPr="00BF43D8">
        <w:rPr>
          <w:rFonts w:ascii="Times New Roman" w:hAnsi="Times New Roman"/>
          <w:b/>
          <w:sz w:val="24"/>
        </w:rPr>
        <w:t>2.</w:t>
      </w:r>
      <w:r w:rsidR="005516D9">
        <w:rPr>
          <w:rFonts w:ascii="Times New Roman" w:hAnsi="Times New Roman"/>
          <w:b/>
          <w:sz w:val="24"/>
        </w:rPr>
        <w:t>2.3</w:t>
      </w:r>
      <w:r w:rsidR="0046693A" w:rsidRPr="00BF43D8">
        <w:rPr>
          <w:rFonts w:ascii="Times New Roman" w:hAnsi="Times New Roman"/>
          <w:b/>
          <w:sz w:val="24"/>
        </w:rPr>
        <w:t>. Социальная инфраструктура</w:t>
      </w:r>
      <w:bookmarkEnd w:id="18"/>
      <w:r w:rsidR="0046693A" w:rsidRPr="00BF43D8">
        <w:rPr>
          <w:rFonts w:ascii="Times New Roman" w:hAnsi="Times New Roman"/>
          <w:b/>
          <w:sz w:val="24"/>
        </w:rPr>
        <w:t>.</w:t>
      </w:r>
    </w:p>
    <w:p w:rsidR="006D4E12" w:rsidRPr="00BF43D8" w:rsidRDefault="003728ED" w:rsidP="00BD167B">
      <w:pPr>
        <w:ind w:firstLine="851"/>
        <w:rPr>
          <w:rFonts w:ascii="Times New Roman" w:hAnsi="Times New Roman"/>
          <w:sz w:val="24"/>
        </w:rPr>
      </w:pPr>
      <w:bookmarkStart w:id="20" w:name="_Hlk75883898"/>
      <w:bookmarkEnd w:id="19"/>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2.3</w:t>
      </w:r>
      <w:r w:rsidR="008658E5" w:rsidRPr="00BF43D8">
        <w:rPr>
          <w:rFonts w:ascii="Times New Roman" w:hAnsi="Times New Roman"/>
          <w:sz w:val="24"/>
        </w:rPr>
        <w:t>.1</w:t>
      </w:r>
      <w:r w:rsidR="005516D9">
        <w:rPr>
          <w:rFonts w:ascii="Times New Roman" w:hAnsi="Times New Roman"/>
          <w:sz w:val="24"/>
        </w:rPr>
        <w:t>.</w:t>
      </w:r>
      <w:bookmarkEnd w:id="20"/>
      <w:r w:rsidR="0046693A" w:rsidRPr="00BF43D8">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Pr>
          <w:rFonts w:ascii="Times New Roman" w:hAnsi="Times New Roman"/>
          <w:sz w:val="24"/>
        </w:rPr>
        <w:t>енно-деловых зонах</w:t>
      </w:r>
      <w:r w:rsidR="0046693A" w:rsidRPr="00BF43D8">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BF43D8" w:rsidRDefault="0046693A" w:rsidP="00BD167B">
      <w:pPr>
        <w:ind w:firstLine="851"/>
        <w:rPr>
          <w:rFonts w:ascii="Times New Roman" w:hAnsi="Times New Roman"/>
          <w:sz w:val="24"/>
        </w:rPr>
      </w:pPr>
      <w:r w:rsidRPr="00BF43D8">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BF43D8" w:rsidRDefault="0046693A" w:rsidP="00BD167B">
      <w:pPr>
        <w:ind w:firstLine="851"/>
        <w:rPr>
          <w:rFonts w:ascii="Times New Roman" w:hAnsi="Times New Roman"/>
          <w:sz w:val="24"/>
        </w:rPr>
      </w:pPr>
      <w:bookmarkStart w:id="21" w:name="_Hlk75884031"/>
      <w:r w:rsidRPr="00D0793E">
        <w:rPr>
          <w:rFonts w:ascii="Times New Roman" w:hAnsi="Times New Roman"/>
          <w:sz w:val="24"/>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3.</w:t>
      </w:r>
      <w:r w:rsidR="0046693A" w:rsidRPr="00BF43D8">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8220C7">
        <w:rPr>
          <w:rFonts w:ascii="Times New Roman" w:hAnsi="Times New Roman"/>
          <w:sz w:val="24"/>
        </w:rPr>
        <w:t>3</w:t>
      </w:r>
      <w:r w:rsidR="0046693A" w:rsidRPr="00BF43D8">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На т</w:t>
      </w:r>
      <w:r w:rsidR="00036E97">
        <w:rPr>
          <w:rFonts w:ascii="Times New Roman" w:hAnsi="Times New Roman"/>
          <w:sz w:val="24"/>
        </w:rPr>
        <w:t>ерритории поселения</w:t>
      </w:r>
      <w:r w:rsidRPr="00BF43D8">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w:t>
      </w:r>
      <w:r w:rsidRPr="00BF43D8">
        <w:rPr>
          <w:rFonts w:ascii="Times New Roman" w:hAnsi="Times New Roman"/>
          <w:sz w:val="24"/>
        </w:rPr>
        <w:lastRenderedPageBreak/>
        <w:t>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8658E5" w:rsidRPr="00BF43D8">
        <w:rPr>
          <w:rFonts w:ascii="Times New Roman" w:hAnsi="Times New Roman"/>
          <w:sz w:val="24"/>
        </w:rPr>
        <w:t>.</w:t>
      </w:r>
      <w:r w:rsidR="0046693A" w:rsidRPr="00BF43D8">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 xml:space="preserve">.6. Расчетные показатели минимально допустимого уровня обеспеченности объектами местного значения, относящихся </w:t>
      </w:r>
      <w:r w:rsidR="0046693A" w:rsidRPr="00EB27F9">
        <w:rPr>
          <w:rFonts w:ascii="Times New Roman" w:hAnsi="Times New Roman"/>
          <w:sz w:val="24"/>
        </w:rPr>
        <w:t>к социальной инфраструктуре, и расчетные</w:t>
      </w:r>
      <w:r w:rsidR="00A82D57">
        <w:rPr>
          <w:rFonts w:ascii="Times New Roman" w:hAnsi="Times New Roman"/>
          <w:sz w:val="24"/>
        </w:rPr>
        <w:t xml:space="preserve"> </w:t>
      </w:r>
      <w:r w:rsidR="0046693A" w:rsidRPr="00BF43D8">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BF43D8" w:rsidRDefault="0046693A" w:rsidP="0046693A">
      <w:pPr>
        <w:keepNext/>
        <w:keepLines/>
        <w:tabs>
          <w:tab w:val="left" w:pos="1514"/>
        </w:tabs>
        <w:spacing w:line="413" w:lineRule="exact"/>
        <w:ind w:firstLine="851"/>
        <w:jc w:val="right"/>
        <w:outlineLvl w:val="1"/>
        <w:rPr>
          <w:rFonts w:ascii="Times New Roman" w:hAnsi="Times New Roman"/>
          <w:b/>
          <w:sz w:val="24"/>
        </w:rPr>
      </w:pPr>
      <w:r w:rsidRPr="00BF43D8">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BF43D8" w:rsidTr="00E67172">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701" w:type="dxa"/>
            <w:vAlign w:val="center"/>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Наименование объекта</w:t>
            </w:r>
          </w:p>
        </w:tc>
        <w:tc>
          <w:tcPr>
            <w:tcW w:w="1984" w:type="dxa"/>
            <w:vAlign w:val="center"/>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Расчетный показатель, ед. изм.</w:t>
            </w:r>
          </w:p>
        </w:tc>
        <w:tc>
          <w:tcPr>
            <w:tcW w:w="5387"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1.</w:t>
            </w:r>
            <w:r w:rsidR="0046693A" w:rsidRPr="00BF43D8">
              <w:rPr>
                <w:rFonts w:ascii="Times New Roman" w:hAnsi="Times New Roman"/>
                <w:b/>
                <w:sz w:val="24"/>
              </w:rPr>
              <w:t>Здравоохранение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Больничные</w:t>
            </w:r>
          </w:p>
          <w:p w:rsidR="0046693A" w:rsidRPr="00BF43D8" w:rsidRDefault="0046693A" w:rsidP="00FB5053">
            <w:pPr>
              <w:ind w:firstLine="0"/>
              <w:rPr>
                <w:rFonts w:ascii="Times New Roman" w:hAnsi="Times New Roman"/>
                <w:sz w:val="24"/>
              </w:rPr>
            </w:pPr>
            <w:r w:rsidRPr="00BF43D8">
              <w:rPr>
                <w:rFonts w:ascii="Times New Roman" w:hAnsi="Times New Roman"/>
                <w:sz w:val="24"/>
              </w:rPr>
              <w:t>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w:t>
            </w:r>
            <w:r w:rsidRPr="00BF43D8">
              <w:rPr>
                <w:rStyle w:val="210pt"/>
                <w:rFonts w:eastAsia="Tahoma"/>
                <w:sz w:val="24"/>
                <w:szCs w:val="24"/>
              </w:rPr>
              <w:t>оек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По заданию на проектирование; определяется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Взрослое население</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Детское население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color w:val="FF0000"/>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и туберкулезные – 125; больницы восстановительного лечения – 150; прочие типы больниц – 100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Амбулаторно-поликлинические 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 минимально допустимого уровня обеспеченности производить в соответствии с примечанием*</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0,1, но не менее 0,3 га на 1 объект</w:t>
            </w:r>
          </w:p>
        </w:tc>
      </w:tr>
      <w:tr w:rsidR="0046693A" w:rsidRPr="00BF43D8" w:rsidTr="00E67172">
        <w:trPr>
          <w:trHeight w:val="1094"/>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Фельдшерско-акушерские пункты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rPr>
          <w:trHeight w:val="21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rPr>
                <w:rStyle w:val="210pt"/>
                <w:rFonts w:eastAsia="Tahoma"/>
                <w:sz w:val="24"/>
                <w:szCs w:val="24"/>
              </w:rPr>
            </w:pPr>
            <w:r w:rsidRPr="00BF43D8">
              <w:rPr>
                <w:rStyle w:val="210pt"/>
                <w:rFonts w:eastAsia="Tahoma"/>
                <w:sz w:val="24"/>
                <w:szCs w:val="24"/>
              </w:rPr>
              <w:t>По заданию на проектирование</w:t>
            </w:r>
          </w:p>
        </w:tc>
      </w:tr>
      <w:tr w:rsidR="0046693A" w:rsidRPr="00BF43D8" w:rsidTr="00E67172">
        <w:trPr>
          <w:trHeight w:val="218"/>
        </w:trPr>
        <w:tc>
          <w:tcPr>
            <w:tcW w:w="534" w:type="dxa"/>
            <w:vMerge w:val="restart"/>
          </w:tcPr>
          <w:p w:rsidR="0046693A" w:rsidRPr="00BF43D8" w:rsidRDefault="0046693A" w:rsidP="0046693A">
            <w:pPr>
              <w:jc w:val="center"/>
              <w:rPr>
                <w:rFonts w:ascii="Times New Roman" w:hAnsi="Times New Roman"/>
                <w:sz w:val="24"/>
              </w:rPr>
            </w:pPr>
          </w:p>
        </w:tc>
        <w:tc>
          <w:tcPr>
            <w:tcW w:w="3685" w:type="dxa"/>
            <w:gridSpan w:val="2"/>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Транспорт</w:t>
            </w:r>
          </w:p>
        </w:tc>
        <w:tc>
          <w:tcPr>
            <w:tcW w:w="1977"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Пешеход</w:t>
            </w:r>
          </w:p>
        </w:tc>
      </w:tr>
      <w:tr w:rsidR="0046693A" w:rsidRPr="00BF43D8" w:rsidTr="00E67172">
        <w:trPr>
          <w:trHeight w:val="1585"/>
        </w:trPr>
        <w:tc>
          <w:tcPr>
            <w:tcW w:w="534" w:type="dxa"/>
            <w:vMerge/>
          </w:tcPr>
          <w:p w:rsidR="0046693A" w:rsidRPr="00BF43D8" w:rsidRDefault="0046693A" w:rsidP="0046693A">
            <w:pPr>
              <w:jc w:val="center"/>
              <w:rPr>
                <w:rFonts w:ascii="Times New Roman" w:hAnsi="Times New Roman"/>
                <w:sz w:val="24"/>
              </w:rPr>
            </w:pPr>
          </w:p>
        </w:tc>
        <w:tc>
          <w:tcPr>
            <w:tcW w:w="3685" w:type="dxa"/>
            <w:gridSpan w:val="2"/>
            <w:vMerge/>
          </w:tcPr>
          <w:p w:rsidR="0046693A" w:rsidRPr="00BF43D8" w:rsidRDefault="0046693A" w:rsidP="0046693A">
            <w:pPr>
              <w:rPr>
                <w:rFonts w:ascii="Times New Roman" w:hAnsi="Times New Roman"/>
                <w:sz w:val="24"/>
              </w:rPr>
            </w:pPr>
          </w:p>
        </w:tc>
        <w:tc>
          <w:tcPr>
            <w:tcW w:w="1607"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экстренной форме – 60</w:t>
            </w:r>
          </w:p>
        </w:tc>
        <w:tc>
          <w:tcPr>
            <w:tcW w:w="1803"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неотложной форме – 120</w:t>
            </w:r>
          </w:p>
        </w:tc>
        <w:tc>
          <w:tcPr>
            <w:tcW w:w="1977" w:type="dxa"/>
            <w:gridSpan w:val="3"/>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tabs>
                <w:tab w:val="left" w:pos="255"/>
              </w:tabs>
              <w:ind w:firstLine="0"/>
              <w:rPr>
                <w:rStyle w:val="210pt"/>
                <w:rFonts w:eastAsia="Tahoma"/>
                <w:sz w:val="24"/>
                <w:szCs w:val="24"/>
              </w:rPr>
            </w:pPr>
            <w:r w:rsidRPr="00BF43D8">
              <w:rPr>
                <w:rStyle w:val="210pt"/>
                <w:rFonts w:eastAsia="Tahoma"/>
                <w:sz w:val="24"/>
                <w:szCs w:val="24"/>
              </w:rPr>
              <w:t>Примечания (объекты 1.1-1.3).</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Обеспеченность амбулаторно-поликлиническими мощно</w:t>
            </w:r>
            <w:r w:rsidR="003957E1" w:rsidRPr="00BF43D8">
              <w:rPr>
                <w:rStyle w:val="210pt"/>
                <w:rFonts w:eastAsia="Tahoma"/>
                <w:sz w:val="24"/>
                <w:szCs w:val="24"/>
              </w:rPr>
              <w:t xml:space="preserve">стями в смену = (Пос + Обр х 3) х </w:t>
            </w:r>
            <w:r w:rsidRPr="00BF43D8">
              <w:rPr>
                <w:rStyle w:val="210pt"/>
                <w:rFonts w:eastAsia="Tahoma"/>
                <w:sz w:val="24"/>
                <w:szCs w:val="24"/>
              </w:rPr>
              <w:t>1000/512 где: Пос - посещения; Обр - обращения.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1001-2000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BF43D8" w:rsidRDefault="0046693A" w:rsidP="003E5CE2">
            <w:pPr>
              <w:tabs>
                <w:tab w:val="left" w:pos="255"/>
              </w:tabs>
              <w:ind w:firstLine="459"/>
              <w:rPr>
                <w:rStyle w:val="210pt"/>
                <w:rFonts w:eastAsia="Tahoma"/>
                <w:sz w:val="24"/>
                <w:szCs w:val="24"/>
              </w:rPr>
            </w:pPr>
            <w:r w:rsidRPr="00BF43D8">
              <w:rPr>
                <w:rStyle w:val="210pt"/>
                <w:rFonts w:eastAsia="Tahoma"/>
                <w:sz w:val="24"/>
                <w:szCs w:val="24"/>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w:t>
            </w:r>
            <w:r w:rsidRPr="00BF43D8">
              <w:rPr>
                <w:rStyle w:val="210pt"/>
                <w:rFonts w:eastAsia="Tahoma"/>
                <w:sz w:val="24"/>
                <w:szCs w:val="24"/>
              </w:rPr>
              <w:lastRenderedPageBreak/>
              <w:t>организации, оказывающей первичную врачебную медико¬санитарную помощь по территориально-участковому принципу.</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Диспансеры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коек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По заданию на проектирование, определяемому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2C715E">
            <w:pPr>
              <w:ind w:firstLine="0"/>
              <w:rPr>
                <w:rStyle w:val="210pt"/>
                <w:rFonts w:eastAsia="Tahoma"/>
                <w:sz w:val="24"/>
                <w:szCs w:val="24"/>
              </w:rPr>
            </w:pPr>
            <w:r w:rsidRPr="00BF43D8">
              <w:rPr>
                <w:rStyle w:val="210pt"/>
                <w:rFonts w:eastAsia="Tahoma"/>
                <w:sz w:val="24"/>
                <w:szCs w:val="24"/>
              </w:rPr>
              <w:t>Не нормируется (в т. ч. специализированные клиники)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скорой медицинской помощи</w:t>
            </w:r>
          </w:p>
        </w:tc>
        <w:tc>
          <w:tcPr>
            <w:tcW w:w="1984" w:type="dxa"/>
          </w:tcPr>
          <w:p w:rsidR="0046693A" w:rsidRPr="00BF43D8" w:rsidRDefault="0046693A" w:rsidP="003957E1">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006535DA">
              <w:rPr>
                <w:rFonts w:ascii="Times New Roman" w:hAnsi="Times New Roman"/>
                <w:sz w:val="24"/>
              </w:rPr>
              <w:t xml:space="preserve"> </w:t>
            </w:r>
            <w:r w:rsidRPr="00BF43D8">
              <w:rPr>
                <w:rFonts w:ascii="Times New Roman" w:hAnsi="Times New Roman"/>
                <w:sz w:val="24"/>
              </w:rPr>
              <w:t>вызов на чел./год</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га/1 спец. автомобиль</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0,05 (но не менее 0,2). Для размещения транспорта предусматривается отапливаемая стоянка из расчета 36 м</w:t>
            </w:r>
            <w:r w:rsidRPr="00BF43D8">
              <w:rPr>
                <w:rFonts w:ascii="Times New Roman" w:hAnsi="Times New Roman"/>
                <w:sz w:val="24"/>
                <w:vertAlign w:val="superscript"/>
              </w:rPr>
              <w:t>2</w:t>
            </w:r>
            <w:r w:rsidRPr="00BF43D8">
              <w:rPr>
                <w:rFonts w:ascii="Times New Roman" w:hAnsi="Times New Roman"/>
                <w:sz w:val="24"/>
              </w:rPr>
              <w:t xml:space="preserve"> на одно машино-место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20 (в т. ч. </w:t>
            </w:r>
            <w:r w:rsidRPr="00BF43D8">
              <w:rPr>
                <w:rStyle w:val="210pt"/>
                <w:rFonts w:eastAsia="Tahoma"/>
                <w:sz w:val="24"/>
                <w:szCs w:val="24"/>
              </w:rPr>
              <w:t>отделения скорой медицинской помощи поликлиник, больниц, больницы скорой медицинской помощи</w:t>
            </w:r>
            <w:r w:rsidRPr="00BF43D8">
              <w:rPr>
                <w:rFonts w:ascii="Times New Roman" w:hAnsi="Times New Roman"/>
                <w:sz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Аптеки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w:t>
            </w:r>
            <w:r w:rsidRPr="00BF43D8">
              <w:rPr>
                <w:rStyle w:val="210pt"/>
                <w:rFonts w:eastAsia="Tahoma"/>
                <w:sz w:val="24"/>
                <w:szCs w:val="24"/>
              </w:rPr>
              <w:t>бъект на 12 тыс. чел. (город) / 5 тыс. чел. (сельское поселение)</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0,2-0,3. Возможно встроенно-пристроенное размещение, размещение при амбулатории и фельдшерско-акушерском пункте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м (город) / </w:t>
            </w:r>
            <w:r w:rsidRPr="00BF43D8">
              <w:rPr>
                <w:rStyle w:val="210pt"/>
                <w:rFonts w:eastAsia="Tahoma"/>
                <w:sz w:val="24"/>
                <w:szCs w:val="24"/>
              </w:rPr>
              <w:lastRenderedPageBreak/>
              <w:t>пешеходно-транспортная доступность, минут (сельское поселение)</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500 – в многоэтажной застройке, 800 – в малоэтажной / 30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 (объекты 1.1-1.6).</w:t>
            </w:r>
          </w:p>
          <w:p w:rsidR="0046693A" w:rsidRPr="00BF43D8" w:rsidRDefault="0046693A" w:rsidP="006535DA">
            <w:pPr>
              <w:ind w:firstLine="33"/>
              <w:rPr>
                <w:rStyle w:val="210pt"/>
                <w:rFonts w:eastAsia="Tahoma"/>
                <w:sz w:val="24"/>
                <w:szCs w:val="24"/>
              </w:rPr>
            </w:pPr>
            <w:r w:rsidRPr="00BF43D8">
              <w:rPr>
                <w:rStyle w:val="210pt"/>
                <w:rFonts w:eastAsia="Tahoma"/>
                <w:sz w:val="24"/>
                <w:szCs w:val="24"/>
              </w:rPr>
              <w:t>1) Рекомендуемый размер земельного участка для санаториев:</w:t>
            </w:r>
            <w:r w:rsidR="006535DA">
              <w:rPr>
                <w:rStyle w:val="210pt"/>
                <w:rFonts w:eastAsia="Tahoma"/>
                <w:sz w:val="24"/>
                <w:szCs w:val="24"/>
              </w:rPr>
              <w:t xml:space="preserve"> </w:t>
            </w:r>
            <w:r w:rsidRPr="00BF43D8">
              <w:rPr>
                <w:rStyle w:val="210pt"/>
                <w:rFonts w:eastAsia="Tahoma"/>
                <w:sz w:val="24"/>
                <w:szCs w:val="24"/>
              </w:rPr>
              <w:t>санатории (кроме туберкулезных) – 125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 для родителей с детьми (кроме туберкулезных) – 145-170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санатории-профилактории – 70-100 м</w:t>
            </w:r>
            <w:r w:rsidRPr="00BF43D8">
              <w:rPr>
                <w:rStyle w:val="210pt"/>
                <w:rFonts w:eastAsia="Tahoma"/>
                <w:sz w:val="24"/>
                <w:szCs w:val="24"/>
                <w:vertAlign w:val="superscript"/>
              </w:rPr>
              <w:t>2</w:t>
            </w:r>
            <w:r w:rsidRPr="00BF43D8">
              <w:rPr>
                <w:rStyle w:val="210pt"/>
                <w:rFonts w:eastAsia="Tahoma"/>
                <w:sz w:val="24"/>
                <w:szCs w:val="24"/>
              </w:rPr>
              <w:t xml:space="preserve"> на место.</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BF43D8" w:rsidRDefault="0046693A" w:rsidP="006535DA">
            <w:pPr>
              <w:ind w:firstLine="33"/>
              <w:rPr>
                <w:rFonts w:ascii="Times New Roman" w:hAnsi="Times New Roman"/>
                <w:sz w:val="24"/>
              </w:rPr>
            </w:pPr>
            <w:r w:rsidRPr="00BF43D8">
              <w:rPr>
                <w:rStyle w:val="210pt"/>
                <w:rFonts w:eastAsia="Tahoma"/>
                <w:sz w:val="24"/>
                <w:szCs w:val="24"/>
              </w:rPr>
              <w:t xml:space="preserve">3) </w:t>
            </w:r>
            <w:r w:rsidRPr="00BF43D8">
              <w:rPr>
                <w:rFonts w:ascii="Times New Roman" w:hAnsi="Times New Roman"/>
                <w:sz w:val="24"/>
              </w:rPr>
              <w:t xml:space="preserve">Расчетные показатели уровня обеспеченности </w:t>
            </w:r>
            <w:r w:rsidRPr="00BF43D8">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BF43D8">
              <w:rPr>
                <w:rFonts w:ascii="Times New Roman" w:hAnsi="Times New Roman"/>
                <w:sz w:val="24"/>
              </w:rPr>
              <w:t xml:space="preserve">и расчетные показатели максимально допустимого уровня территориальной доступности таких объектов </w:t>
            </w:r>
            <w:r w:rsidRPr="00BF43D8">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2. </w:t>
            </w:r>
            <w:r w:rsidR="0046693A" w:rsidRPr="00BF43D8">
              <w:rPr>
                <w:rFonts w:ascii="Times New Roman" w:hAnsi="Times New Roman"/>
                <w:b/>
                <w:sz w:val="24"/>
              </w:rPr>
              <w:t>Образование</w:t>
            </w:r>
          </w:p>
        </w:tc>
      </w:tr>
      <w:tr w:rsidR="0046693A" w:rsidRPr="00BF43D8" w:rsidTr="00E67172">
        <w:trPr>
          <w:trHeight w:val="1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Профессиональные образовательные организации и их общежития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студент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Style w:val="210pt"/>
                <w:rFonts w:eastAsia="Tahoma"/>
                <w:sz w:val="24"/>
                <w:szCs w:val="24"/>
              </w:rPr>
            </w:pPr>
            <w:r w:rsidRPr="00BF43D8">
              <w:rPr>
                <w:rFonts w:ascii="Times New Roman" w:hAnsi="Times New Roman"/>
                <w:sz w:val="24"/>
              </w:rPr>
              <w:t>При вместимости, мест</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До 300 – 75; от 300 до 900 – 50; от 900 до 1600 – 30 (учебная зона; для зоны студенческих общежитий – 15)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Style w:val="210pt"/>
                <w:rFonts w:eastAsia="Tahoma"/>
                <w:sz w:val="24"/>
                <w:szCs w:val="24"/>
              </w:rPr>
            </w:pPr>
            <w:r w:rsidRPr="00BF43D8">
              <w:rPr>
                <w:rFonts w:ascii="Times New Roman" w:hAnsi="Times New Roman"/>
                <w:sz w:val="24"/>
              </w:rPr>
              <w:t>Не нормируется</w:t>
            </w:r>
          </w:p>
        </w:tc>
      </w:tr>
      <w:tr w:rsidR="0046693A" w:rsidRPr="00BF43D8" w:rsidTr="003957E1">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BF43D8" w:rsidRDefault="0046693A" w:rsidP="00FB5053">
            <w:pPr>
              <w:ind w:firstLine="0"/>
              <w:rPr>
                <w:rFonts w:ascii="Times New Roman" w:hAnsi="Times New Roman"/>
                <w:sz w:val="24"/>
              </w:rPr>
            </w:pPr>
            <w:r w:rsidRPr="00BF43D8">
              <w:rPr>
                <w:rFonts w:ascii="Times New Roman" w:hAnsi="Times New Roman"/>
                <w:sz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BF43D8" w:rsidRDefault="0046693A" w:rsidP="00FB5053">
            <w:pPr>
              <w:ind w:firstLine="0"/>
              <w:rPr>
                <w:rStyle w:val="210pt"/>
                <w:rFonts w:eastAsia="Tahoma"/>
                <w:sz w:val="24"/>
                <w:szCs w:val="24"/>
              </w:rPr>
            </w:pPr>
            <w:r w:rsidRPr="00BF43D8">
              <w:rPr>
                <w:rFonts w:ascii="Times New Roman" w:hAnsi="Times New Roman"/>
                <w:sz w:val="24"/>
              </w:rPr>
              <w:t>3. Размеры жилой зоны, учебных и вспомогательных хозяйств, полигонов и автотрактодромов в указанные размеры не входят.</w:t>
            </w:r>
          </w:p>
        </w:tc>
      </w:tr>
      <w:tr w:rsidR="0046693A" w:rsidRPr="00BF43D8" w:rsidTr="00E67172">
        <w:trPr>
          <w:trHeight w:val="611"/>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Дошкольные образовательные</w:t>
            </w:r>
            <w:r w:rsidR="00A82D57">
              <w:rPr>
                <w:rStyle w:val="210pt"/>
                <w:rFonts w:eastAsia="Tahoma"/>
                <w:sz w:val="24"/>
                <w:szCs w:val="24"/>
              </w:rPr>
              <w:t xml:space="preserve"> </w:t>
            </w:r>
            <w:r w:rsidRPr="00BF43D8">
              <w:rPr>
                <w:rStyle w:val="210pt"/>
                <w:rFonts w:eastAsia="Tahoma"/>
                <w:sz w:val="24"/>
                <w:szCs w:val="24"/>
              </w:rPr>
              <w:t>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6D071E" w:rsidP="00FB5053">
            <w:pPr>
              <w:ind w:firstLine="0"/>
              <w:rPr>
                <w:rFonts w:ascii="Times New Roman" w:hAnsi="Times New Roman"/>
                <w:sz w:val="24"/>
              </w:rPr>
            </w:pPr>
            <w:r>
              <w:rPr>
                <w:rStyle w:val="210pt"/>
                <w:rFonts w:eastAsia="Tahoma"/>
                <w:sz w:val="24"/>
                <w:szCs w:val="24"/>
              </w:rPr>
              <w:t>К</w:t>
            </w:r>
            <w:r w:rsidR="0046693A" w:rsidRPr="00BF43D8">
              <w:rPr>
                <w:rStyle w:val="210pt"/>
                <w:rFonts w:eastAsia="Tahoma"/>
                <w:sz w:val="24"/>
                <w:szCs w:val="24"/>
              </w:rPr>
              <w:t>рупные сельские населенные пункты – 50*; прочие сельские населенные пункты – 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При вместимости,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До 100 – 40; от 100 до 500 – 35; свыше 500 – 30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6D071E" w:rsidRDefault="0046693A" w:rsidP="00FB5053">
            <w:pPr>
              <w:ind w:firstLine="0"/>
              <w:rPr>
                <w:rFonts w:ascii="Times New Roman" w:hAnsi="Times New Roman"/>
                <w:sz w:val="24"/>
                <w:highlight w:val="yellow"/>
              </w:rPr>
            </w:pPr>
            <w:r w:rsidRPr="006D071E">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6D071E" w:rsidRDefault="0046693A" w:rsidP="00FB5053">
            <w:pPr>
              <w:ind w:firstLine="0"/>
              <w:rPr>
                <w:rFonts w:ascii="Times New Roman" w:hAnsi="Times New Roman"/>
                <w:sz w:val="24"/>
                <w:highlight w:val="yellow"/>
              </w:rPr>
            </w:pPr>
            <w:r w:rsidRPr="00E57296">
              <w:rPr>
                <w:rFonts w:ascii="Times New Roman" w:hAnsi="Times New Roman"/>
                <w:sz w:val="24"/>
              </w:rPr>
              <w:t>в сельских населенных пунктах – 500**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BF43D8" w:rsidRDefault="0046693A" w:rsidP="00FB5053">
            <w:pPr>
              <w:ind w:firstLine="0"/>
              <w:rPr>
                <w:rFonts w:ascii="Times New Roman" w:hAnsi="Times New Roman"/>
                <w:sz w:val="24"/>
              </w:rPr>
            </w:pPr>
            <w:r w:rsidRPr="00BF43D8">
              <w:rPr>
                <w:rFonts w:ascii="Times New Roman" w:hAnsi="Times New Roman"/>
                <w:sz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25% – в условиях реконструкции.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Общеобразовательные 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90***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При вместимости организации, учащихся </w:t>
            </w:r>
            <w:r w:rsidRPr="00BF43D8">
              <w:rPr>
                <w:rFonts w:ascii="Times New Roman" w:hAnsi="Times New Roman"/>
                <w:sz w:val="24"/>
              </w:rPr>
              <w:t>–</w:t>
            </w:r>
            <w:r w:rsidRPr="00BF43D8">
              <w:rPr>
                <w:rStyle w:val="210pt"/>
                <w:rFonts w:eastAsia="Tahoma"/>
                <w:sz w:val="24"/>
                <w:szCs w:val="24"/>
              </w:rPr>
              <w:t>кв.м/место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От 40 до 400 – 50; от 400 до 500 – 60; от 500 до 600 – 50; от 600 до 800 – 40; от 800 до 1100 – 33; от 1100 до 1500 – 21; от 1500 до 2000 – 17; свыше 2000 - 16</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BF43D8" w:rsidRDefault="0046693A" w:rsidP="0046693A">
            <w:pPr>
              <w:jc w:val="center"/>
              <w:rPr>
                <w:rFonts w:ascii="Times New Roman" w:hAnsi="Times New Roman"/>
                <w:sz w:val="24"/>
              </w:rPr>
            </w:pPr>
            <w:r w:rsidRPr="00BF43D8">
              <w:rPr>
                <w:rStyle w:val="210pt"/>
                <w:rFonts w:eastAsia="Tahoma"/>
                <w:sz w:val="24"/>
                <w:szCs w:val="24"/>
              </w:rPr>
              <w:t>Транспорт</w:t>
            </w:r>
          </w:p>
        </w:tc>
        <w:tc>
          <w:tcPr>
            <w:tcW w:w="2990"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Пешеход</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 2000; для обучающихся основного общего и среднего общего образования – 4000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Спортивная зона школы может быть объединена с физкультурно-оздоровительным комплексом микрорайона.</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3) Для общеобразовательных школ предельная этажность зданий – </w:t>
            </w:r>
            <w:r w:rsidRPr="00BF43D8">
              <w:rPr>
                <w:rFonts w:ascii="Times New Roman" w:hAnsi="Times New Roman"/>
                <w:sz w:val="24"/>
              </w:rPr>
              <w:lastRenderedPageBreak/>
              <w:t>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2</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Организации</w:t>
            </w:r>
          </w:p>
          <w:p w:rsidR="0046693A" w:rsidRPr="00BF43D8" w:rsidRDefault="00FB5053" w:rsidP="00FB5053">
            <w:pPr>
              <w:ind w:firstLine="0"/>
              <w:rPr>
                <w:rFonts w:ascii="Times New Roman" w:hAnsi="Times New Roman"/>
                <w:sz w:val="24"/>
              </w:rPr>
            </w:pPr>
            <w:r w:rsidRPr="00BF43D8">
              <w:rPr>
                <w:rFonts w:ascii="Times New Roman" w:hAnsi="Times New Roman"/>
                <w:sz w:val="24"/>
              </w:rPr>
              <w:t>Д</w:t>
            </w:r>
            <w:r w:rsidR="0046693A" w:rsidRPr="00BF43D8">
              <w:rPr>
                <w:rFonts w:ascii="Times New Roman" w:hAnsi="Times New Roman"/>
                <w:sz w:val="24"/>
              </w:rPr>
              <w:t>ополнительного</w:t>
            </w:r>
            <w:r w:rsidR="00A82D57">
              <w:rPr>
                <w:rFonts w:ascii="Times New Roman" w:hAnsi="Times New Roman"/>
                <w:sz w:val="24"/>
              </w:rPr>
              <w:t xml:space="preserve"> </w:t>
            </w:r>
            <w:r w:rsidR="0046693A" w:rsidRPr="00BF43D8">
              <w:rPr>
                <w:rFonts w:ascii="Times New Roman" w:hAnsi="Times New Roman"/>
                <w:sz w:val="24"/>
              </w:rPr>
              <w:t>образования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 9****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По заданию на проектирование для отдельно стоящего здания, либо в первых этажах жилых зданий, общественных центров</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30 в одну сторону</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BF43D8">
              <w:rPr>
                <w:rFonts w:ascii="Times New Roman" w:hAnsi="Times New Roman"/>
                <w:sz w:val="24"/>
              </w:rPr>
              <w:t>–</w:t>
            </w:r>
            <w:r w:rsidRPr="00BF43D8">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Pr>
                <w:rStyle w:val="210pt"/>
                <w:rFonts w:eastAsia="Tahoma"/>
                <w:sz w:val="24"/>
                <w:szCs w:val="24"/>
              </w:rPr>
              <w:t>70</w:t>
            </w:r>
            <w:r w:rsidR="00EC3F28">
              <w:rPr>
                <w:rStyle w:val="210pt"/>
                <w:rFonts w:eastAsia="Tahoma"/>
                <w:sz w:val="24"/>
                <w:szCs w:val="24"/>
              </w:rPr>
              <w:t>%</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такими объектами, как: специализи</w:t>
            </w:r>
            <w:r w:rsidRPr="00BF43D8">
              <w:rPr>
                <w:rStyle w:val="210pt"/>
                <w:rFonts w:eastAsia="Tahoma"/>
                <w:sz w:val="24"/>
                <w:szCs w:val="24"/>
              </w:rPr>
              <w:softHyphen/>
              <w:t>рованные учебно-</w:t>
            </w:r>
            <w:r w:rsidRPr="00BF43D8">
              <w:rPr>
                <w:rStyle w:val="210pt"/>
                <w:rFonts w:eastAsia="Tahoma"/>
                <w:sz w:val="24"/>
                <w:szCs w:val="24"/>
              </w:rPr>
              <w:softHyphen/>
              <w:t>воспитательные учреждения</w:t>
            </w:r>
            <w:r w:rsidRPr="00BF43D8">
              <w:rPr>
                <w:rFonts w:ascii="Times New Roman" w:hAnsi="Times New Roman"/>
                <w:sz w:val="24"/>
              </w:rPr>
              <w:t xml:space="preserve"> и образовательные организации для детей-сирот и детей, оставшихся без попечения родителей, и р</w:t>
            </w:r>
            <w:r w:rsidRPr="00BF43D8">
              <w:rPr>
                <w:rStyle w:val="210pt"/>
                <w:rFonts w:eastAsia="Tahoma"/>
                <w:sz w:val="24"/>
                <w:szCs w:val="24"/>
              </w:rPr>
              <w:t>азмеры земельных участков для таких объектов</w:t>
            </w:r>
            <w:r w:rsidRPr="00BF43D8">
              <w:rPr>
                <w:rFonts w:ascii="Times New Roman" w:hAnsi="Times New Roman"/>
                <w:sz w:val="24"/>
              </w:rPr>
              <w:t xml:space="preserve"> принимаются по заданию на проектирование; </w:t>
            </w:r>
            <w:r w:rsidRPr="00BF43D8">
              <w:rPr>
                <w:rStyle w:val="210pt"/>
                <w:rFonts w:eastAsia="Tahoma"/>
                <w:sz w:val="24"/>
                <w:szCs w:val="24"/>
              </w:rPr>
              <w:t xml:space="preserve">максимально допустимый уровень территориальной доступности </w:t>
            </w:r>
            <w:r w:rsidRPr="00BF43D8">
              <w:rPr>
                <w:rFonts w:ascii="Times New Roman" w:hAnsi="Times New Roman"/>
                <w:sz w:val="24"/>
              </w:rPr>
              <w:t xml:space="preserve">– </w:t>
            </w:r>
            <w:r w:rsidRPr="00BF43D8">
              <w:rPr>
                <w:rStyle w:val="210pt"/>
                <w:rFonts w:eastAsia="Tahoma"/>
                <w:sz w:val="24"/>
                <w:szCs w:val="24"/>
              </w:rPr>
              <w:t>не нормируется</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3.</w:t>
            </w:r>
            <w:r w:rsidR="0046693A" w:rsidRPr="00BF43D8">
              <w:rPr>
                <w:rFonts w:ascii="Times New Roman" w:hAnsi="Times New Roman"/>
                <w:b/>
                <w:sz w:val="24"/>
              </w:rPr>
              <w:t>Физическая культура и массовый спорт</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Плоскостные сооружения крытые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тыс. кв. м на 10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19,5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701" w:type="dxa"/>
          </w:tcPr>
          <w:p w:rsidR="0046693A" w:rsidRPr="00BF43D8" w:rsidRDefault="00EC3F28" w:rsidP="00FB5053">
            <w:pPr>
              <w:ind w:firstLine="0"/>
              <w:rPr>
                <w:rFonts w:ascii="Times New Roman" w:hAnsi="Times New Roman"/>
                <w:sz w:val="24"/>
              </w:rPr>
            </w:pPr>
            <w:r>
              <w:rPr>
                <w:rFonts w:ascii="Times New Roman" w:hAnsi="Times New Roman"/>
                <w:sz w:val="24"/>
              </w:rPr>
              <w:t>Бассейны кры</w:t>
            </w:r>
            <w:r w:rsidR="0046693A" w:rsidRPr="00BF43D8">
              <w:rPr>
                <w:rFonts w:ascii="Times New Roman" w:hAnsi="Times New Roman"/>
                <w:sz w:val="24"/>
              </w:rPr>
              <w:t>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Уровень </w:t>
            </w:r>
            <w:r w:rsidR="00A82D57">
              <w:rPr>
                <w:rFonts w:ascii="Times New Roman" w:hAnsi="Times New Roman"/>
                <w:sz w:val="24"/>
              </w:rPr>
              <w:t>обеспечен</w:t>
            </w:r>
            <w:r w:rsidRPr="00BF43D8">
              <w:rPr>
                <w:rFonts w:ascii="Times New Roman" w:hAnsi="Times New Roman"/>
                <w:sz w:val="24"/>
              </w:rPr>
              <w:t>ности, кв. м зеркала воды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Физкультурно-спортивные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кв. м. площади пола на 1 тыс. </w:t>
            </w:r>
            <w:r w:rsidRPr="00BF43D8">
              <w:rPr>
                <w:rFonts w:ascii="Times New Roman" w:hAnsi="Times New Roman"/>
                <w:sz w:val="24"/>
              </w:rPr>
              <w:lastRenderedPageBreak/>
              <w:t>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80</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3</w:t>
            </w:r>
            <w:r w:rsidR="0046693A" w:rsidRPr="00BF43D8">
              <w:rPr>
                <w:rFonts w:ascii="Times New Roman" w:hAnsi="Times New Roman"/>
                <w:sz w:val="24"/>
              </w:rPr>
              <w:t>4</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Помещения для физкультурно-оздоровитель-ных занятий в микрорайоне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Уровень </w:t>
            </w:r>
            <w:r w:rsidR="00A82D57">
              <w:rPr>
                <w:rFonts w:ascii="Times New Roman" w:hAnsi="Times New Roman"/>
                <w:sz w:val="24"/>
              </w:rPr>
              <w:t>обеспечен</w:t>
            </w:r>
            <w:r w:rsidRPr="00BF43D8">
              <w:rPr>
                <w:rFonts w:ascii="Times New Roman" w:hAnsi="Times New Roman"/>
                <w:sz w:val="24"/>
              </w:rPr>
              <w:t>ности, кв. м общ.площади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E67172">
        <w:trPr>
          <w:trHeight w:val="685"/>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5387" w:type="dxa"/>
            <w:gridSpan w:val="6"/>
          </w:tcPr>
          <w:p w:rsidR="0046693A" w:rsidRPr="005A787B" w:rsidRDefault="0046693A" w:rsidP="00FB5053">
            <w:pPr>
              <w:ind w:firstLine="0"/>
              <w:rPr>
                <w:rFonts w:ascii="Times New Roman" w:hAnsi="Times New Roman"/>
                <w:sz w:val="24"/>
              </w:rPr>
            </w:pPr>
            <w:r w:rsidRPr="005A787B">
              <w:rPr>
                <w:rFonts w:ascii="Times New Roman" w:hAnsi="Times New Roman"/>
                <w:sz w:val="24"/>
              </w:rPr>
              <w:t xml:space="preserve">Территории объектов физической культуры и массового спорта – 0,7; </w:t>
            </w:r>
            <w:r w:rsidRPr="005A787B">
              <w:rPr>
                <w:rStyle w:val="210pt"/>
                <w:rFonts w:eastAsia="Tahoma"/>
                <w:sz w:val="24"/>
                <w:szCs w:val="24"/>
              </w:rPr>
              <w:t xml:space="preserve">объекты 3.1-3.3 – по </w:t>
            </w:r>
            <w:r w:rsidRPr="005A787B">
              <w:rPr>
                <w:rFonts w:ascii="Times New Roman" w:hAnsi="Times New Roman"/>
                <w:sz w:val="24"/>
              </w:rPr>
              <w:t>заданию на проектирование</w:t>
            </w:r>
          </w:p>
        </w:tc>
      </w:tr>
      <w:tr w:rsidR="0046693A" w:rsidRPr="00BF43D8" w:rsidTr="00E67172">
        <w:trPr>
          <w:trHeight w:val="362"/>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5A787B" w:rsidRDefault="0046693A" w:rsidP="00FB5053">
            <w:pPr>
              <w:ind w:firstLine="0"/>
              <w:rPr>
                <w:rStyle w:val="210pt"/>
                <w:rFonts w:eastAsia="Tahoma"/>
                <w:sz w:val="24"/>
                <w:szCs w:val="24"/>
              </w:rPr>
            </w:pPr>
            <w:r w:rsidRPr="005A787B">
              <w:rPr>
                <w:rStyle w:val="210pt"/>
                <w:rFonts w:eastAsia="Tahoma"/>
                <w:sz w:val="24"/>
                <w:szCs w:val="24"/>
              </w:rPr>
              <w:t>Объекты 3.1-3.3 – 1,5 км;</w:t>
            </w:r>
          </w:p>
          <w:p w:rsidR="0046693A" w:rsidRPr="005A787B" w:rsidRDefault="0046693A" w:rsidP="00FB5053">
            <w:pPr>
              <w:ind w:firstLine="0"/>
              <w:rPr>
                <w:rFonts w:ascii="Times New Roman" w:hAnsi="Times New Roman"/>
                <w:sz w:val="24"/>
              </w:rPr>
            </w:pPr>
            <w:r w:rsidRPr="005A787B">
              <w:rPr>
                <w:rStyle w:val="210pt"/>
                <w:rFonts w:eastAsia="Tahoma"/>
                <w:sz w:val="24"/>
                <w:szCs w:val="24"/>
              </w:rPr>
              <w:t>объекты 3.4 – 500 м</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12,2</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3.1-3.4).</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BF43D8">
              <w:rPr>
                <w:rFonts w:ascii="Times New Roman" w:hAnsi="Times New Roman"/>
                <w:sz w:val="24"/>
                <w:shd w:val="clear" w:color="auto" w:fill="F8F8F8"/>
              </w:rPr>
              <w:t>СанПиН 2.1.3684-2</w:t>
            </w:r>
            <w:r w:rsidRPr="00BF43D8">
              <w:rPr>
                <w:rFonts w:ascii="Times New Roman" w:hAnsi="Times New Roman"/>
                <w:sz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свыше 500 мест - 300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от 100 до 500 мест - 100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до 100 мест - 50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При обустройстве площадок для занятий физкультурой и спортом следует руководствоваться СП 31-115-2006.</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4. </w:t>
            </w:r>
            <w:r w:rsidR="0046693A" w:rsidRPr="00BF43D8">
              <w:rPr>
                <w:rFonts w:ascii="Times New Roman" w:hAnsi="Times New Roman"/>
                <w:b/>
                <w:sz w:val="24"/>
              </w:rPr>
              <w:t>Культура и искусство</w:t>
            </w:r>
          </w:p>
        </w:tc>
      </w:tr>
      <w:tr w:rsidR="0046693A" w:rsidRPr="00BF43D8" w:rsidTr="00E67172">
        <w:trPr>
          <w:trHeight w:val="470"/>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библиотеки</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Общедоступная библиотека с детским отделен</w:t>
            </w:r>
            <w:r w:rsidR="00EC3F28">
              <w:rPr>
                <w:rFonts w:ascii="Times New Roman" w:hAnsi="Times New Roman"/>
                <w:sz w:val="24"/>
              </w:rPr>
              <w:t xml:space="preserve">ием – </w:t>
            </w:r>
            <w:r w:rsidRPr="00BF43D8">
              <w:rPr>
                <w:rFonts w:ascii="Times New Roman" w:hAnsi="Times New Roman"/>
                <w:sz w:val="24"/>
              </w:rPr>
              <w:t xml:space="preserve"> 1 &lt;*&gt;&lt;**&gt;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точка доступа к полнотекстовым информа</w:t>
            </w:r>
            <w:r w:rsidR="00EC3F28">
              <w:rPr>
                <w:rFonts w:ascii="Times New Roman" w:hAnsi="Times New Roman"/>
                <w:sz w:val="24"/>
              </w:rPr>
              <w:t>ционным ресурсам –</w:t>
            </w:r>
            <w:r w:rsidRPr="00BF43D8">
              <w:rPr>
                <w:rFonts w:ascii="Times New Roman" w:hAnsi="Times New Roman"/>
                <w:sz w:val="24"/>
              </w:rPr>
              <w:t xml:space="preserve"> 1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филиал общедоступной библиотеки – 1 на 1 тыс. чел. &lt;***&gt; (сельское поселение)</w:t>
            </w:r>
          </w:p>
        </w:tc>
      </w:tr>
      <w:tr w:rsidR="0046693A" w:rsidRPr="00BF43D8" w:rsidTr="00E67172">
        <w:trPr>
          <w:trHeight w:val="14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&lt;*&gt; – независимо от количества населения;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располагается в административном центре сельского поселения и имеет статус центральной;</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2</w:t>
            </w:r>
          </w:p>
        </w:tc>
        <w:tc>
          <w:tcPr>
            <w:tcW w:w="1701" w:type="dxa"/>
          </w:tcPr>
          <w:p w:rsidR="0046693A" w:rsidRPr="005A787B" w:rsidRDefault="0046693A" w:rsidP="00FB5053">
            <w:pPr>
              <w:ind w:firstLine="0"/>
              <w:rPr>
                <w:rFonts w:ascii="Times New Roman" w:hAnsi="Times New Roman"/>
                <w:sz w:val="24"/>
              </w:rPr>
            </w:pPr>
            <w:r w:rsidRPr="005A787B">
              <w:rPr>
                <w:rFonts w:ascii="Times New Roman" w:hAnsi="Times New Roman"/>
                <w:sz w:val="24"/>
              </w:rPr>
              <w:t>Муниципальные музеи</w:t>
            </w:r>
          </w:p>
        </w:tc>
        <w:tc>
          <w:tcPr>
            <w:tcW w:w="1984" w:type="dxa"/>
          </w:tcPr>
          <w:p w:rsidR="0046693A" w:rsidRPr="005A787B" w:rsidRDefault="003957E1" w:rsidP="00FB5053">
            <w:pPr>
              <w:ind w:firstLine="0"/>
              <w:rPr>
                <w:rFonts w:ascii="Times New Roman" w:hAnsi="Times New Roman"/>
                <w:sz w:val="24"/>
              </w:rPr>
            </w:pPr>
            <w:r w:rsidRPr="005A787B">
              <w:rPr>
                <w:rFonts w:ascii="Times New Roman" w:hAnsi="Times New Roman"/>
                <w:sz w:val="24"/>
              </w:rPr>
              <w:t>Минимально допус</w:t>
            </w:r>
            <w:r w:rsidR="0046693A" w:rsidRPr="005A787B">
              <w:rPr>
                <w:rFonts w:ascii="Times New Roman" w:hAnsi="Times New Roman"/>
                <w:sz w:val="24"/>
              </w:rPr>
              <w:t xml:space="preserve">тимый уровень </w:t>
            </w:r>
            <w:r w:rsidR="0046693A" w:rsidRPr="005A787B">
              <w:rPr>
                <w:rFonts w:ascii="Times New Roman" w:hAnsi="Times New Roman"/>
                <w:sz w:val="24"/>
              </w:rPr>
              <w:lastRenderedPageBreak/>
              <w:t>обеспеченности, объект</w:t>
            </w:r>
          </w:p>
        </w:tc>
        <w:tc>
          <w:tcPr>
            <w:tcW w:w="5387" w:type="dxa"/>
            <w:gridSpan w:val="6"/>
          </w:tcPr>
          <w:p w:rsidR="0046693A" w:rsidRPr="005A787B" w:rsidRDefault="005A787B" w:rsidP="0046693A">
            <w:pPr>
              <w:jc w:val="center"/>
              <w:rPr>
                <w:rFonts w:ascii="Times New Roman" w:hAnsi="Times New Roman"/>
                <w:sz w:val="24"/>
              </w:rPr>
            </w:pPr>
            <w:r>
              <w:rPr>
                <w:rFonts w:ascii="Times New Roman" w:hAnsi="Times New Roman"/>
                <w:sz w:val="24"/>
              </w:rPr>
              <w:lastRenderedPageBreak/>
              <w:t xml:space="preserve">1 </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4</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Концертные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(муниципальный район)</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учреждения культуры клубного типа</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 адм. центр сельского поселения; 1 – на 1 тыс. чел.**** (сельское поселение)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5</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Кинозалы </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при населении от 3 тыс. чел. (сельское поселение)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15-30 (30-60 для концертного зала)</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5. </w:t>
            </w:r>
            <w:r w:rsidR="0046693A" w:rsidRPr="00BF43D8">
              <w:rPr>
                <w:rFonts w:ascii="Times New Roman" w:hAnsi="Times New Roman"/>
                <w:b/>
                <w:sz w:val="24"/>
              </w:rPr>
              <w:t>Торговля, общественное питание и бытовое обслуживание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300 (100 / 200)</w:t>
            </w:r>
          </w:p>
          <w:p w:rsidR="0046693A" w:rsidRPr="00BF43D8" w:rsidRDefault="0046693A" w:rsidP="0046693A">
            <w:pPr>
              <w:jc w:val="center"/>
              <w:rPr>
                <w:rFonts w:ascii="Times New Roman" w:hAnsi="Times New Roman"/>
                <w:sz w:val="24"/>
              </w:rPr>
            </w:pP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объект</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Обслуживаемое население, тыс. чел.</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до 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0,03-0,2</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1 до 3</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0,2-0,4</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3 до 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0,4-0,6</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5 до 6</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0,6-1,0</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7 до 10</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1,0-1,2</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5347AF" w:rsidP="00FB5053">
            <w:pPr>
              <w:ind w:firstLine="0"/>
              <w:rPr>
                <w:rFonts w:ascii="Times New Roman" w:hAnsi="Times New Roman"/>
                <w:sz w:val="24"/>
              </w:rPr>
            </w:pPr>
            <w:r>
              <w:rPr>
                <w:rFonts w:ascii="Times New Roman" w:hAnsi="Times New Roman"/>
                <w:sz w:val="24"/>
              </w:rPr>
              <w:t>Примечание: н</w:t>
            </w:r>
            <w:r w:rsidR="0046693A" w:rsidRPr="00BF43D8">
              <w:rPr>
                <w:rFonts w:ascii="Times New Roman" w:hAnsi="Times New Roman"/>
                <w:sz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BF43D8" w:rsidRDefault="0046693A" w:rsidP="00FB5053">
            <w:pPr>
              <w:ind w:firstLine="0"/>
              <w:rPr>
                <w:rFonts w:ascii="Times New Roman" w:hAnsi="Times New Roman"/>
                <w:sz w:val="24"/>
              </w:rPr>
            </w:pP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Рыночные комплексы</w:t>
            </w:r>
          </w:p>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w:t>
            </w:r>
            <w:r w:rsidRPr="00BF43D8">
              <w:rPr>
                <w:rFonts w:ascii="Times New Roman" w:hAnsi="Times New Roman"/>
                <w:sz w:val="24"/>
              </w:rPr>
              <w:lastRenderedPageBreak/>
              <w:t>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24-40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1м</w:t>
            </w:r>
            <w:r w:rsidRPr="00BF43D8">
              <w:rPr>
                <w:rStyle w:val="210pt"/>
                <w:rFonts w:eastAsia="Tahoma"/>
                <w:sz w:val="24"/>
                <w:szCs w:val="24"/>
                <w:vertAlign w:val="superscript"/>
              </w:rPr>
              <w:t>2</w:t>
            </w:r>
            <w:r w:rsidRPr="00BF43D8">
              <w:rPr>
                <w:rStyle w:val="210pt"/>
                <w:rFonts w:eastAsia="Tahoma"/>
                <w:sz w:val="24"/>
                <w:szCs w:val="24"/>
              </w:rPr>
              <w:t xml:space="preserve"> торговой площади</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Вместимость рыночного комплекса (торговая площадь), м</w:t>
            </w:r>
            <w:r w:rsidRPr="00BF43D8">
              <w:rPr>
                <w:rFonts w:ascii="Times New Roman" w:hAnsi="Times New Roman"/>
                <w:sz w:val="24"/>
                <w:vertAlign w:val="superscript"/>
              </w:rPr>
              <w:t>2</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600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3000</w:t>
            </w:r>
          </w:p>
        </w:tc>
      </w:tr>
      <w:tr w:rsidR="0046693A" w:rsidRPr="00BF43D8" w:rsidTr="003957E1">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Для рыночного комплекса на одно торговое место следует принимать 6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общественного питания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место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100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Число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0,2-0,25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0,2-0,15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50 до 150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006535DA">
              <w:rPr>
                <w:rFonts w:ascii="Times New Roman" w:hAnsi="Times New Roman"/>
                <w:sz w:val="24"/>
              </w:rPr>
              <w:t xml:space="preserve"> </w:t>
            </w:r>
            <w:r w:rsidRPr="00BF43D8">
              <w:rPr>
                <w:rStyle w:val="210pt"/>
                <w:rFonts w:eastAsia="Tahoma"/>
                <w:sz w:val="24"/>
                <w:szCs w:val="24"/>
              </w:rPr>
              <w:t>рабочее</w:t>
            </w:r>
            <w:r w:rsidR="006535DA">
              <w:rPr>
                <w:rStyle w:val="210pt"/>
                <w:rFonts w:eastAsia="Tahoma"/>
                <w:sz w:val="24"/>
                <w:szCs w:val="24"/>
              </w:rPr>
              <w:t xml:space="preserve"> </w:t>
            </w:r>
            <w:r w:rsidRPr="00BF43D8">
              <w:rPr>
                <w:rStyle w:val="210pt"/>
                <w:rFonts w:eastAsia="Tahoma"/>
                <w:sz w:val="24"/>
                <w:szCs w:val="24"/>
              </w:rPr>
              <w:t>место на 1 тыс. чел.</w:t>
            </w:r>
          </w:p>
        </w:tc>
        <w:tc>
          <w:tcPr>
            <w:tcW w:w="5387" w:type="dxa"/>
            <w:gridSpan w:val="6"/>
          </w:tcPr>
          <w:p w:rsidR="0046693A" w:rsidRPr="00BF43D8" w:rsidRDefault="0046693A" w:rsidP="00EC3F28">
            <w:pPr>
              <w:rPr>
                <w:rFonts w:ascii="Times New Roman" w:hAnsi="Times New Roman"/>
                <w:sz w:val="24"/>
              </w:rPr>
            </w:pPr>
            <w:r w:rsidRPr="00BF43D8">
              <w:rPr>
                <w:rFonts w:ascii="Times New Roman" w:hAnsi="Times New Roman"/>
                <w:sz w:val="24"/>
              </w:rPr>
              <w:t>7 (4)</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 рабочих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Мощность предприятия, рабочие места</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0,1-0,2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0,05-0,08</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50-150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0,03-0,04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E67172">
        <w:trPr>
          <w:trHeight w:val="23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0,52-1,2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EC3F28">
            <w:pPr>
              <w:ind w:firstLine="0"/>
              <w:rPr>
                <w:rFonts w:ascii="Times New Roman" w:hAnsi="Times New Roman"/>
                <w:sz w:val="24"/>
              </w:rPr>
            </w:pPr>
            <w:r w:rsidRPr="00BF43D8">
              <w:rPr>
                <w:rFonts w:ascii="Times New Roman" w:hAnsi="Times New Roman"/>
                <w:sz w:val="24"/>
              </w:rPr>
              <w:t>2000</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6. </w:t>
            </w:r>
            <w:r w:rsidR="0046693A" w:rsidRPr="00BF43D8">
              <w:rPr>
                <w:rFonts w:ascii="Times New Roman" w:hAnsi="Times New Roman"/>
                <w:b/>
                <w:sz w:val="24"/>
              </w:rPr>
              <w:t>Управление, кредитно-финансовые операции, предприятия связи, охраны порядка и пожарной безопасности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Организации и учреждения управления</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8065BF" w:rsidRPr="00BF43D8" w:rsidTr="008674DA">
        <w:trPr>
          <w:trHeight w:val="838"/>
        </w:trPr>
        <w:tc>
          <w:tcPr>
            <w:tcW w:w="534" w:type="dxa"/>
            <w:vMerge/>
          </w:tcPr>
          <w:p w:rsidR="008065BF" w:rsidRPr="00BF43D8" w:rsidRDefault="008065BF" w:rsidP="0046693A">
            <w:pPr>
              <w:jc w:val="center"/>
              <w:rPr>
                <w:rFonts w:ascii="Times New Roman" w:hAnsi="Times New Roman"/>
                <w:sz w:val="24"/>
              </w:rPr>
            </w:pPr>
          </w:p>
        </w:tc>
        <w:tc>
          <w:tcPr>
            <w:tcW w:w="1701" w:type="dxa"/>
            <w:vMerge/>
          </w:tcPr>
          <w:p w:rsidR="008065BF" w:rsidRPr="00BF43D8" w:rsidRDefault="008065BF" w:rsidP="0046693A">
            <w:pPr>
              <w:rPr>
                <w:rStyle w:val="210pt"/>
                <w:rFonts w:eastAsia="Tahoma"/>
                <w:sz w:val="24"/>
                <w:szCs w:val="24"/>
              </w:rPr>
            </w:pPr>
          </w:p>
        </w:tc>
        <w:tc>
          <w:tcPr>
            <w:tcW w:w="1984" w:type="dxa"/>
            <w:vMerge w:val="restart"/>
          </w:tcPr>
          <w:p w:rsidR="008065BF" w:rsidRPr="00BF43D8" w:rsidRDefault="008065BF" w:rsidP="006F3668">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сотрудника</w:t>
            </w:r>
          </w:p>
        </w:tc>
        <w:tc>
          <w:tcPr>
            <w:tcW w:w="5387" w:type="dxa"/>
            <w:gridSpan w:val="6"/>
          </w:tcPr>
          <w:p w:rsidR="008065BF" w:rsidRPr="00BF43D8" w:rsidRDefault="008065BF" w:rsidP="0046693A">
            <w:pPr>
              <w:jc w:val="center"/>
              <w:rPr>
                <w:rFonts w:ascii="Times New Roman" w:hAnsi="Times New Roman"/>
                <w:sz w:val="24"/>
              </w:rPr>
            </w:pPr>
            <w:r w:rsidRPr="00BF43D8">
              <w:rPr>
                <w:rFonts w:ascii="Times New Roman" w:hAnsi="Times New Roman"/>
                <w:sz w:val="24"/>
              </w:rPr>
              <w:t>Поселковые и сельские органы власти – 60-40 при этажности 2-3</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EE564B">
            <w:pPr>
              <w:jc w:val="center"/>
              <w:rPr>
                <w:rFonts w:ascii="Times New Roman" w:hAnsi="Times New Roman"/>
                <w:sz w:val="24"/>
              </w:rPr>
            </w:pPr>
            <w:r w:rsidRPr="00BF43D8">
              <w:rPr>
                <w:rFonts w:ascii="Times New Roman" w:hAnsi="Times New Roman"/>
                <w:sz w:val="24"/>
              </w:rPr>
              <w:t>П</w:t>
            </w:r>
            <w:r w:rsidR="00EE564B">
              <w:rPr>
                <w:rFonts w:ascii="Times New Roman" w:hAnsi="Times New Roman"/>
                <w:sz w:val="24"/>
              </w:rPr>
              <w:t xml:space="preserve">рочие объекты – 44-18,5 при </w:t>
            </w:r>
            <w:r w:rsidRPr="00BF43D8">
              <w:rPr>
                <w:rFonts w:ascii="Times New Roman" w:hAnsi="Times New Roman"/>
                <w:sz w:val="24"/>
              </w:rPr>
              <w:t xml:space="preserve">этажности </w:t>
            </w:r>
            <w:r w:rsidR="00EE564B">
              <w:rPr>
                <w:rFonts w:ascii="Times New Roman" w:hAnsi="Times New Roman"/>
                <w:sz w:val="24"/>
              </w:rPr>
              <w:t xml:space="preserve">до </w:t>
            </w:r>
            <w:r w:rsidRPr="00BF43D8">
              <w:rPr>
                <w:rFonts w:ascii="Times New Roman" w:hAnsi="Times New Roman"/>
                <w:sz w:val="24"/>
              </w:rPr>
              <w:t>3</w:t>
            </w:r>
            <w:r w:rsidR="00EE564B">
              <w:rPr>
                <w:rFonts w:ascii="Times New Roman" w:hAnsi="Times New Roman"/>
                <w:sz w:val="24"/>
              </w:rPr>
              <w:t>-х этажей</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w:t>
            </w:r>
            <w:r w:rsidRPr="00BF43D8">
              <w:rPr>
                <w:rStyle w:val="210pt"/>
                <w:rFonts w:eastAsia="Tahoma"/>
                <w:sz w:val="24"/>
                <w:szCs w:val="24"/>
              </w:rPr>
              <w:lastRenderedPageBreak/>
              <w:t>допустимый уровень территориальной доступности (пешеходная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и филиалы банка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операционное место</w:t>
            </w:r>
            <w:r w:rsidR="008065BF">
              <w:rPr>
                <w:rFonts w:ascii="Times New Roman" w:hAnsi="Times New Roman"/>
                <w:sz w:val="24"/>
              </w:rPr>
              <w:t xml:space="preserve"> на </w:t>
            </w:r>
            <w:r w:rsidRPr="00BF43D8">
              <w:rPr>
                <w:rFonts w:ascii="Times New Roman" w:hAnsi="Times New Roman"/>
                <w:sz w:val="24"/>
              </w:rPr>
              <w:t xml:space="preserve">1-2 тыс. чел. </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 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0,05 – при 3 операционных местах; 0,4 – при 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связи</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BF43D8" w:rsidTr="00683D51">
        <w:trPr>
          <w:trHeight w:val="1656"/>
        </w:trPr>
        <w:tc>
          <w:tcPr>
            <w:tcW w:w="534" w:type="dxa"/>
            <w:vMerge/>
          </w:tcPr>
          <w:p w:rsidR="00EE564B" w:rsidRPr="00BF43D8" w:rsidRDefault="00EE564B" w:rsidP="0046693A">
            <w:pPr>
              <w:jc w:val="center"/>
              <w:rPr>
                <w:rFonts w:ascii="Times New Roman" w:hAnsi="Times New Roman"/>
                <w:sz w:val="24"/>
              </w:rPr>
            </w:pPr>
          </w:p>
        </w:tc>
        <w:tc>
          <w:tcPr>
            <w:tcW w:w="1701" w:type="dxa"/>
            <w:vMerge/>
          </w:tcPr>
          <w:p w:rsidR="00EE564B" w:rsidRPr="00BF43D8" w:rsidRDefault="00EE564B" w:rsidP="0046693A">
            <w:pPr>
              <w:rPr>
                <w:rStyle w:val="210pt"/>
                <w:rFonts w:eastAsia="Tahoma"/>
                <w:sz w:val="24"/>
                <w:szCs w:val="24"/>
              </w:rPr>
            </w:pPr>
          </w:p>
        </w:tc>
        <w:tc>
          <w:tcPr>
            <w:tcW w:w="1984" w:type="dxa"/>
          </w:tcPr>
          <w:p w:rsidR="00EE564B" w:rsidRPr="00BF43D8" w:rsidRDefault="00EE564B" w:rsidP="006F3668">
            <w:pPr>
              <w:ind w:firstLine="0"/>
              <w:rPr>
                <w:rStyle w:val="210pt"/>
                <w:rFonts w:eastAsia="Tahoma"/>
                <w:sz w:val="24"/>
                <w:szCs w:val="24"/>
              </w:rPr>
            </w:pPr>
            <w:r w:rsidRPr="00BF43D8">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BF43D8" w:rsidRDefault="00EE564B" w:rsidP="006F3668">
            <w:pPr>
              <w:ind w:firstLine="0"/>
              <w:rPr>
                <w:rFonts w:ascii="Times New Roman" w:hAnsi="Times New Roman"/>
                <w:sz w:val="24"/>
              </w:rPr>
            </w:pPr>
          </w:p>
          <w:p w:rsidR="00EE564B" w:rsidRPr="00BF43D8" w:rsidRDefault="00EE564B" w:rsidP="006F3668">
            <w:pPr>
              <w:ind w:firstLine="0"/>
              <w:rPr>
                <w:rFonts w:ascii="Times New Roman" w:hAnsi="Times New Roman"/>
                <w:sz w:val="24"/>
              </w:rPr>
            </w:pPr>
            <w:r w:rsidRPr="00BF43D8">
              <w:rPr>
                <w:rFonts w:ascii="Times New Roman" w:hAnsi="Times New Roman"/>
                <w:sz w:val="24"/>
              </w:rPr>
              <w:t>0,5-2 тыс. чел. – 0,3-0,35;</w:t>
            </w:r>
          </w:p>
          <w:p w:rsidR="00EE564B" w:rsidRPr="00BF43D8" w:rsidRDefault="00EE564B" w:rsidP="00EE564B">
            <w:pPr>
              <w:ind w:firstLine="0"/>
              <w:rPr>
                <w:rFonts w:ascii="Times New Roman" w:hAnsi="Times New Roman"/>
                <w:sz w:val="24"/>
              </w:rPr>
            </w:pPr>
            <w:r w:rsidRPr="00BF43D8">
              <w:rPr>
                <w:rFonts w:ascii="Times New Roman" w:hAnsi="Times New Roman"/>
                <w:sz w:val="24"/>
              </w:rPr>
              <w:t>2-6 тыс. чел. – 0,4-0,45</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Пункт охраны порядка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м</w:t>
            </w:r>
            <w:r w:rsidRPr="00BF43D8">
              <w:rPr>
                <w:rStyle w:val="210pt"/>
                <w:rFonts w:eastAsia="Tahoma"/>
                <w:sz w:val="24"/>
                <w:szCs w:val="24"/>
                <w:vertAlign w:val="superscript"/>
              </w:rPr>
              <w:t>2</w:t>
            </w:r>
            <w:r w:rsidRPr="00BF43D8">
              <w:rPr>
                <w:rStyle w:val="210pt"/>
                <w:rFonts w:eastAsia="Tahoma"/>
                <w:sz w:val="24"/>
                <w:szCs w:val="24"/>
              </w:rPr>
              <w:t>общей площади на жилую группу</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w:t>
            </w:r>
            <w:r w:rsidRPr="00BF43D8">
              <w:rPr>
                <w:rStyle w:val="210pt"/>
                <w:rFonts w:eastAsia="Tahoma"/>
                <w:sz w:val="24"/>
                <w:szCs w:val="24"/>
              </w:rPr>
              <w:lastRenderedPageBreak/>
              <w:t>доступности (пешеходная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Пожарные депо</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ind w:firstLine="0"/>
              <w:rPr>
                <w:rFonts w:ascii="Times New Roman" w:hAnsi="Times New Roman"/>
                <w:color w:val="FF0000"/>
                <w:sz w:val="24"/>
              </w:rPr>
            </w:pPr>
            <w:r w:rsidRPr="00BF43D8">
              <w:rPr>
                <w:rFonts w:ascii="Times New Roman" w:hAnsi="Times New Roman"/>
                <w:sz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7. </w:t>
            </w:r>
            <w:r w:rsidR="0046693A" w:rsidRPr="00BF43D8">
              <w:rPr>
                <w:rFonts w:ascii="Times New Roman" w:hAnsi="Times New Roman"/>
                <w:b/>
                <w:sz w:val="24"/>
              </w:rPr>
              <w:t>Рекреация и благоустройство</w:t>
            </w:r>
          </w:p>
        </w:tc>
      </w:tr>
      <w:tr w:rsidR="0046693A" w:rsidRPr="00BF43D8" w:rsidTr="00E67172">
        <w:trPr>
          <w:trHeight w:val="12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Озелененные территории общего пользования</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BF43D8" w:rsidRDefault="006F3668" w:rsidP="006F3668">
            <w:pPr>
              <w:ind w:firstLine="0"/>
              <w:rPr>
                <w:rFonts w:ascii="Times New Roman" w:hAnsi="Times New Roman"/>
                <w:sz w:val="24"/>
              </w:rPr>
            </w:pPr>
            <w:r w:rsidRPr="00BF43D8">
              <w:rPr>
                <w:rFonts w:ascii="Times New Roman" w:hAnsi="Times New Roman"/>
                <w:sz w:val="24"/>
              </w:rPr>
              <w:t>12</w:t>
            </w:r>
          </w:p>
          <w:p w:rsidR="006F3668" w:rsidRPr="00BF43D8" w:rsidRDefault="006F3668" w:rsidP="006F3668">
            <w:pPr>
              <w:ind w:firstLine="0"/>
              <w:rPr>
                <w:rFonts w:ascii="Times New Roman" w:hAnsi="Times New Roman"/>
                <w:sz w:val="24"/>
              </w:rPr>
            </w:pPr>
          </w:p>
          <w:p w:rsidR="0046693A" w:rsidRPr="00BF43D8" w:rsidRDefault="0046693A" w:rsidP="003957E1">
            <w:pPr>
              <w:ind w:firstLine="0"/>
              <w:rPr>
                <w:rFonts w:ascii="Times New Roman" w:hAnsi="Times New Roman"/>
                <w:sz w:val="24"/>
              </w:rPr>
            </w:pP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Территория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Деревья</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Кустарники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EE564B">
            <w:pPr>
              <w:ind w:firstLine="0"/>
              <w:rPr>
                <w:rFonts w:ascii="Times New Roman" w:hAnsi="Times New Roman"/>
                <w:sz w:val="24"/>
              </w:rPr>
            </w:pPr>
            <w:r w:rsidRPr="00BF43D8">
              <w:rPr>
                <w:rStyle w:val="210pt"/>
                <w:rFonts w:eastAsia="Tahoma"/>
                <w:sz w:val="24"/>
                <w:szCs w:val="24"/>
              </w:rPr>
              <w:t xml:space="preserve">Парки </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200-250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2000-2500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Скверы, бульвары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1200-1320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Улицы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900-990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Жилые кварталы (микрорайоны)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150-170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750-850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Детские дошкольные учреждения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180-220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1440-1760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Школа</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100-120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1000-1200</w:t>
            </w:r>
          </w:p>
        </w:tc>
      </w:tr>
      <w:tr w:rsidR="0046693A" w:rsidRPr="00BF43D8" w:rsidTr="00E67172">
        <w:trPr>
          <w:trHeight w:val="89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E67172">
        <w:trPr>
          <w:trHeight w:val="18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Муниципальные парки культуры и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8065BF"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3957E1">
            <w:pPr>
              <w:ind w:firstLine="0"/>
              <w:rPr>
                <w:rFonts w:ascii="Times New Roman" w:hAnsi="Times New Roman"/>
                <w:sz w:val="24"/>
              </w:rPr>
            </w:pPr>
            <w:r w:rsidRPr="00BF43D8">
              <w:rPr>
                <w:rFonts w:ascii="Times New Roman" w:hAnsi="Times New Roman"/>
                <w:sz w:val="24"/>
              </w:rPr>
              <w:t>Определяется документами территориального планирования и градостроительного зонирования</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(транспортная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15-30</w:t>
            </w:r>
          </w:p>
        </w:tc>
      </w:tr>
      <w:tr w:rsidR="0046693A" w:rsidRPr="00BF43D8" w:rsidTr="0046693A">
        <w:trPr>
          <w:trHeight w:val="189"/>
        </w:trPr>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7.1-7.2).</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Расчетное число единовременных посетителей территории парков рекомендуется принимать не более 70 чел./га.</w:t>
            </w:r>
          </w:p>
          <w:p w:rsidR="0046693A" w:rsidRPr="00BF43D8" w:rsidRDefault="0046693A" w:rsidP="006F3668">
            <w:pPr>
              <w:ind w:firstLine="0"/>
              <w:rPr>
                <w:rFonts w:ascii="Times New Roman" w:hAnsi="Times New Roman"/>
                <w:sz w:val="24"/>
              </w:rPr>
            </w:pPr>
            <w:r w:rsidRPr="00BF43D8">
              <w:rPr>
                <w:rFonts w:ascii="Times New Roman" w:hAnsi="Times New Roman"/>
                <w:sz w:val="24"/>
              </w:rPr>
              <w:t>2) Размер земельного участка озелененной территории общего пользования, как правило, га:</w:t>
            </w:r>
          </w:p>
          <w:p w:rsidR="0046693A" w:rsidRPr="00BF43D8" w:rsidRDefault="00EE564B" w:rsidP="0046693A">
            <w:pPr>
              <w:ind w:firstLine="459"/>
              <w:rPr>
                <w:rStyle w:val="210pt"/>
                <w:rFonts w:eastAsia="Tahoma"/>
                <w:sz w:val="24"/>
                <w:szCs w:val="24"/>
              </w:rPr>
            </w:pPr>
            <w:r>
              <w:rPr>
                <w:rStyle w:val="210pt"/>
                <w:rFonts w:eastAsia="Tahoma"/>
                <w:sz w:val="24"/>
                <w:szCs w:val="24"/>
              </w:rPr>
              <w:t>– парки – 10</w:t>
            </w:r>
            <w:r w:rsidR="0046693A" w:rsidRPr="00BF43D8">
              <w:rPr>
                <w:rStyle w:val="210pt"/>
                <w:rFonts w:eastAsia="Tahoma"/>
                <w:sz w:val="24"/>
                <w:szCs w:val="24"/>
              </w:rPr>
              <w:t>;</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сады жилых районов – 3;</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 0,5;</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в условиях реконструкции – не менее 0,1.</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BF43D8" w:rsidRDefault="0046693A" w:rsidP="006F3668">
            <w:pPr>
              <w:ind w:firstLine="0"/>
              <w:rPr>
                <w:rFonts w:ascii="Times New Roman" w:hAnsi="Times New Roman"/>
                <w:sz w:val="24"/>
              </w:rPr>
            </w:pPr>
            <w:r w:rsidRPr="00BF43D8">
              <w:rPr>
                <w:rFonts w:ascii="Times New Roman" w:hAnsi="Times New Roman"/>
                <w:sz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BF43D8" w:rsidTr="00E67172">
        <w:trPr>
          <w:trHeight w:val="85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Объекты массового кратковременного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w:t>
            </w:r>
            <w:r w:rsidRPr="00BF43D8">
              <w:rPr>
                <w:rFonts w:ascii="Times New Roman" w:hAnsi="Times New Roman"/>
                <w:sz w:val="24"/>
              </w:rPr>
              <w:t>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более 1,5</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Пляжи</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8</w:t>
            </w:r>
          </w:p>
          <w:p w:rsidR="0046693A" w:rsidRPr="00BF43D8" w:rsidRDefault="0046693A" w:rsidP="0046693A">
            <w:pPr>
              <w:jc w:val="center"/>
              <w:rPr>
                <w:rFonts w:ascii="Times New Roman" w:hAnsi="Times New Roman"/>
                <w:sz w:val="24"/>
              </w:rPr>
            </w:pP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Размеры речных и озерных пляжей, размещаемых на землях, пригодных для сельскохозяйственного использования, следует принимать из расчета 4 м</w:t>
            </w:r>
            <w:r w:rsidRPr="00BF43D8">
              <w:rPr>
                <w:rFonts w:ascii="Times New Roman" w:hAnsi="Times New Roman"/>
                <w:sz w:val="24"/>
                <w:vertAlign w:val="superscript"/>
              </w:rPr>
              <w:t>2</w:t>
            </w:r>
            <w:r w:rsidRPr="00BF43D8">
              <w:rPr>
                <w:rFonts w:ascii="Times New Roman" w:hAnsi="Times New Roman"/>
                <w:sz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BF43D8">
              <w:rPr>
                <w:rFonts w:ascii="Times New Roman" w:hAnsi="Times New Roman"/>
                <w:sz w:val="24"/>
                <w:vertAlign w:val="superscript"/>
              </w:rPr>
              <w:t>2</w:t>
            </w:r>
            <w:r w:rsidRPr="00BF43D8">
              <w:rPr>
                <w:rFonts w:ascii="Times New Roman" w:hAnsi="Times New Roman"/>
                <w:sz w:val="24"/>
              </w:rPr>
              <w:t xml:space="preserve"> </w:t>
            </w:r>
            <w:r w:rsidRPr="00BF43D8">
              <w:rPr>
                <w:rFonts w:ascii="Times New Roman" w:hAnsi="Times New Roman"/>
                <w:sz w:val="24"/>
              </w:rPr>
              <w:lastRenderedPageBreak/>
              <w:t>на 1 посетителя.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Минимальную протяженность береговой полосы пляжа на 1 посетителя следует принимать не менее 0,25 м.</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BF43D8" w:rsidTr="00E67172">
        <w:trPr>
          <w:trHeight w:val="10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7</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Площадки общего пользования различного назначения</w:t>
            </w:r>
          </w:p>
        </w:tc>
        <w:tc>
          <w:tcPr>
            <w:tcW w:w="1984"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Функциональное назначение</w:t>
            </w:r>
          </w:p>
        </w:tc>
        <w:tc>
          <w:tcPr>
            <w:tcW w:w="1418" w:type="dxa"/>
            <w:gridSpan w:val="3"/>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Размер,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1572"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Расстояние от окон жилых и общественных зданий, м, не менее</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отдыха взрослого населения</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занятий физкультурой (в зависимости от шумовых характеристик*)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10-40*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tcPr>
          <w:p w:rsidR="0046693A" w:rsidRPr="00BF43D8" w:rsidRDefault="0046693A" w:rsidP="0046693A">
            <w:pPr>
              <w:rPr>
                <w:rFonts w:ascii="Times New Roman" w:hAnsi="Times New Roman"/>
                <w:sz w:val="24"/>
              </w:rPr>
            </w:pPr>
          </w:p>
        </w:tc>
        <w:tc>
          <w:tcPr>
            <w:tcW w:w="2990" w:type="dxa"/>
            <w:gridSpan w:val="4"/>
          </w:tcPr>
          <w:p w:rsidR="0046693A" w:rsidRPr="00BF43D8" w:rsidRDefault="0046693A" w:rsidP="006F3668">
            <w:pPr>
              <w:ind w:firstLine="0"/>
              <w:rPr>
                <w:rFonts w:ascii="Times New Roman" w:hAnsi="Times New Roman"/>
                <w:sz w:val="24"/>
              </w:rPr>
            </w:pPr>
            <w:r w:rsidRPr="00BF43D8">
              <w:rPr>
                <w:rFonts w:ascii="Times New Roman" w:hAnsi="Times New Roman"/>
                <w:sz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хозяйственных целей</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выгула собак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7.5).</w:t>
            </w:r>
          </w:p>
          <w:p w:rsidR="0046693A" w:rsidRPr="00BF43D8" w:rsidRDefault="0046693A" w:rsidP="006F3668">
            <w:pPr>
              <w:ind w:firstLine="0"/>
              <w:rPr>
                <w:rFonts w:ascii="Times New Roman" w:hAnsi="Times New Roman"/>
                <w:sz w:val="24"/>
              </w:rPr>
            </w:pPr>
            <w:r w:rsidRPr="00BF43D8">
              <w:rPr>
                <w:rFonts w:ascii="Times New Roman" w:hAnsi="Times New Roman"/>
                <w:sz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BF43D8">
                <w:rPr>
                  <w:rStyle w:val="ab"/>
                  <w:rFonts w:ascii="Times New Roman" w:hAnsi="Times New Roman"/>
                  <w:color w:val="auto"/>
                  <w:sz w:val="24"/>
                  <w:u w:val="none"/>
                  <w:shd w:val="clear" w:color="auto" w:fill="FFFFFF"/>
                </w:rPr>
                <w:t>СП 2.4.3648-20</w:t>
              </w:r>
              <w:r w:rsidR="00E67172" w:rsidRPr="00BF43D8">
                <w:rPr>
                  <w:sz w:val="24"/>
                </w:rPr>
                <w:t>. </w:t>
              </w:r>
            </w:hyperlink>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8. </w:t>
            </w:r>
            <w:r w:rsidR="0046693A" w:rsidRPr="00BF43D8">
              <w:rPr>
                <w:rFonts w:ascii="Times New Roman" w:hAnsi="Times New Roman"/>
                <w:b/>
                <w:sz w:val="24"/>
              </w:rPr>
              <w:t>Места захоронения</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8</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Места захоронения</w:t>
            </w: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2397" w:type="dxa"/>
            <w:gridSpan w:val="2"/>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смешанного и традиционного захоронения</w:t>
            </w:r>
          </w:p>
        </w:tc>
        <w:tc>
          <w:tcPr>
            <w:tcW w:w="2990" w:type="dxa"/>
            <w:gridSpan w:val="4"/>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для погребения после кремации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Не нормируется</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 (объекты 1.1-8.1).</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r w:rsidR="00A82D57">
              <w:rPr>
                <w:rFonts w:ascii="Times New Roman" w:hAnsi="Times New Roman"/>
                <w:sz w:val="24"/>
              </w:rPr>
              <w:t xml:space="preserve"> </w:t>
            </w:r>
            <w:hyperlink r:id="rId15" w:history="1">
              <w:r w:rsidR="00E67172" w:rsidRPr="00BF43D8">
                <w:rPr>
                  <w:rStyle w:val="ab"/>
                  <w:rFonts w:ascii="Times New Roman" w:hAnsi="Times New Roman"/>
                  <w:color w:val="auto"/>
                  <w:sz w:val="24"/>
                  <w:u w:val="none"/>
                  <w:shd w:val="clear" w:color="auto" w:fill="FFFFFF"/>
                </w:rPr>
                <w:t>СП 2.1.3678-20</w:t>
              </w:r>
            </w:hyperlink>
            <w:r w:rsidRPr="00BF43D8">
              <w:rPr>
                <w:rFonts w:ascii="Times New Roman" w:hAnsi="Times New Roman"/>
                <w:sz w:val="24"/>
              </w:rPr>
              <w:t>.</w:t>
            </w:r>
          </w:p>
        </w:tc>
      </w:tr>
    </w:tbl>
    <w:p w:rsidR="0046693A" w:rsidRPr="00BF43D8"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8674DA" w:rsidRDefault="008674DA" w:rsidP="008674DA">
      <w:pPr>
        <w:pStyle w:val="af0"/>
        <w:numPr>
          <w:ilvl w:val="0"/>
          <w:numId w:val="44"/>
        </w:numPr>
        <w:spacing w:after="200"/>
        <w:jc w:val="center"/>
        <w:rPr>
          <w:rFonts w:ascii="Times New Roman" w:hAnsi="Times New Roman"/>
          <w:b/>
          <w:color w:val="auto"/>
        </w:rPr>
      </w:pPr>
      <w:bookmarkStart w:id="22" w:name="_Hlk73684659"/>
      <w:r>
        <w:rPr>
          <w:rFonts w:ascii="Times New Roman" w:hAnsi="Times New Roman"/>
          <w:b/>
          <w:color w:val="auto"/>
        </w:rPr>
        <w:t>ТРЕБОВАНИЯ К ПЛАНИРОВКЕ И ЗАСТРОЙКЕ ТЕРРИТОРИИ ПОСЕЛЕНИЯ</w:t>
      </w:r>
      <w:r w:rsidR="00C4331B" w:rsidRPr="008674DA">
        <w:rPr>
          <w:rFonts w:ascii="Times New Roman" w:hAnsi="Times New Roman"/>
          <w:b/>
          <w:color w:val="auto"/>
        </w:rPr>
        <w:t>В СВЯЗИ С РЕШЕНИЕМ ВОПРОСОВ МЕСТНОГО ЗНАЧЕНИЯ</w:t>
      </w:r>
    </w:p>
    <w:p w:rsidR="0046693A" w:rsidRPr="008674DA"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8674DA">
        <w:rPr>
          <w:b/>
          <w:sz w:val="24"/>
          <w:szCs w:val="24"/>
        </w:rPr>
        <w:t>3</w:t>
      </w:r>
      <w:r w:rsidR="0046693A" w:rsidRPr="008674DA">
        <w:rPr>
          <w:b/>
          <w:sz w:val="24"/>
          <w:szCs w:val="24"/>
        </w:rPr>
        <w:t>.1. Инженерная подготовка и защита территории.</w:t>
      </w:r>
    </w:p>
    <w:bookmarkEnd w:id="23"/>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8674DA">
        <w:rPr>
          <w:sz w:val="24"/>
          <w:szCs w:val="24"/>
        </w:rPr>
        <w:t xml:space="preserve">При планировке </w:t>
      </w:r>
      <w:r w:rsidR="00EE564B">
        <w:rPr>
          <w:sz w:val="24"/>
          <w:szCs w:val="24"/>
        </w:rPr>
        <w:t xml:space="preserve">и застройке территории поселения </w:t>
      </w:r>
      <w:r w:rsidRPr="00BF43D8">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w:t>
      </w:r>
      <w:r w:rsidRPr="00BF43D8">
        <w:rPr>
          <w:b/>
          <w:i/>
          <w:sz w:val="24"/>
          <w:szCs w:val="24"/>
        </w:rPr>
        <w:t>общие мероприятия</w:t>
      </w:r>
      <w:r w:rsidRPr="00BF43D8">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BF43D8">
        <w:rPr>
          <w:b/>
          <w:i/>
          <w:sz w:val="24"/>
          <w:szCs w:val="24"/>
        </w:rPr>
        <w:t>обязательными</w:t>
      </w:r>
      <w:r w:rsidRPr="00BF43D8">
        <w:rPr>
          <w:sz w:val="24"/>
          <w:szCs w:val="24"/>
        </w:rPr>
        <w:t xml:space="preserve"> на территориях с различными природными условиями;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w:t>
      </w:r>
      <w:r w:rsidRPr="00BF43D8">
        <w:rPr>
          <w:b/>
          <w:i/>
          <w:sz w:val="24"/>
          <w:szCs w:val="24"/>
        </w:rPr>
        <w:t xml:space="preserve"> специальные мероприятия</w:t>
      </w:r>
      <w:r w:rsidRPr="00BF43D8">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 xml:space="preserve">- </w:t>
      </w:r>
      <w:r w:rsidRPr="00BF43D8">
        <w:rPr>
          <w:b/>
          <w:i/>
          <w:sz w:val="24"/>
          <w:szCs w:val="24"/>
        </w:rPr>
        <w:t>мероприятия особого назначения</w:t>
      </w:r>
      <w:r w:rsidRPr="00BF43D8">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BF43D8" w:rsidRDefault="0046693A" w:rsidP="001A1E81">
      <w:pPr>
        <w:pStyle w:val="24"/>
        <w:shd w:val="clear" w:color="auto" w:fill="auto"/>
        <w:tabs>
          <w:tab w:val="left" w:pos="1435"/>
        </w:tabs>
        <w:spacing w:after="0" w:line="240" w:lineRule="auto"/>
        <w:ind w:firstLine="851"/>
        <w:jc w:val="both"/>
        <w:rPr>
          <w:color w:val="00B050"/>
          <w:sz w:val="24"/>
          <w:szCs w:val="24"/>
        </w:rPr>
      </w:pPr>
      <w:r w:rsidRPr="00BF43D8">
        <w:rPr>
          <w:sz w:val="24"/>
          <w:szCs w:val="24"/>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w:t>
      </w:r>
      <w:r w:rsidRPr="00BF43D8">
        <w:rPr>
          <w:sz w:val="24"/>
          <w:szCs w:val="24"/>
        </w:rPr>
        <w:lastRenderedPageBreak/>
        <w:t>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BF43D8">
        <w:rPr>
          <w:b/>
          <w:sz w:val="24"/>
          <w:szCs w:val="24"/>
        </w:rPr>
        <w:t>3</w:t>
      </w:r>
      <w:r w:rsidR="0046693A" w:rsidRPr="00BF43D8">
        <w:rPr>
          <w:b/>
          <w:sz w:val="24"/>
          <w:szCs w:val="24"/>
        </w:rPr>
        <w:t>.2. Вертикальная планировка.</w:t>
      </w:r>
      <w:bookmarkEnd w:id="24"/>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BF43D8">
        <w:rPr>
          <w:b/>
          <w:sz w:val="24"/>
          <w:szCs w:val="24"/>
        </w:rPr>
        <w:t>Срок давности инженерно-топографических планов</w:t>
      </w:r>
      <w:r w:rsidRPr="00BF43D8">
        <w:rPr>
          <w:sz w:val="24"/>
          <w:szCs w:val="24"/>
        </w:rPr>
        <w:t xml:space="preserve"> составляет, как правило, </w:t>
      </w:r>
      <w:r w:rsidRPr="00BF43D8">
        <w:rPr>
          <w:b/>
          <w:sz w:val="24"/>
          <w:szCs w:val="24"/>
        </w:rPr>
        <w:t>не более двух лет</w:t>
      </w:r>
      <w:r w:rsidRPr="00BF43D8">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территории обеспечивает:</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организованный отвод дождевых и талых вод к местам сброса;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BF43D8">
        <w:rPr>
          <w:b/>
          <w:sz w:val="24"/>
          <w:szCs w:val="24"/>
        </w:rPr>
        <w:t>3</w:t>
      </w:r>
      <w:r w:rsidR="0046693A" w:rsidRPr="00BF43D8">
        <w:rPr>
          <w:b/>
          <w:sz w:val="24"/>
          <w:szCs w:val="24"/>
        </w:rPr>
        <w:t>.3. Пожарная безопасность.</w:t>
      </w:r>
    </w:p>
    <w:bookmarkEnd w:id="25"/>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Требования пожарной безопасности следует принимать в соответствии с Федеральный </w:t>
      </w:r>
      <w:r w:rsidRPr="00BF43D8">
        <w:rPr>
          <w:sz w:val="24"/>
          <w:szCs w:val="24"/>
        </w:rPr>
        <w:lastRenderedPageBreak/>
        <w:t>закон от 22 июля 2008 г. № 123-ФЗ «Технический регламент о требованиях пожарной безопасности».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Default="0046693A" w:rsidP="00EE564B">
      <w:pPr>
        <w:keepNext/>
        <w:keepLines/>
        <w:tabs>
          <w:tab w:val="left" w:pos="1514"/>
        </w:tabs>
        <w:ind w:firstLine="851"/>
        <w:outlineLvl w:val="1"/>
        <w:rPr>
          <w:rFonts w:ascii="Times New Roman" w:hAnsi="Times New Roman"/>
          <w:sz w:val="24"/>
        </w:rPr>
      </w:pPr>
      <w:r w:rsidRPr="00BF43D8">
        <w:rPr>
          <w:rFonts w:ascii="Times New Roman" w:hAnsi="Times New Roman"/>
          <w:sz w:val="24"/>
        </w:rPr>
        <w:t xml:space="preserve">Противопожарные расстояния от границ </w:t>
      </w:r>
      <w:r w:rsidR="00EE564B">
        <w:rPr>
          <w:rFonts w:ascii="Times New Roman" w:hAnsi="Times New Roman"/>
          <w:sz w:val="24"/>
        </w:rPr>
        <w:t>застройки</w:t>
      </w:r>
      <w:r w:rsidRPr="00BF43D8">
        <w:rPr>
          <w:rFonts w:ascii="Times New Roman" w:hAnsi="Times New Roman"/>
          <w:sz w:val="24"/>
        </w:rPr>
        <w:t xml:space="preserve"> до лесных насаждений в лесничествах (ле</w:t>
      </w:r>
      <w:r w:rsidR="00EE564B">
        <w:rPr>
          <w:rFonts w:ascii="Times New Roman" w:hAnsi="Times New Roman"/>
          <w:sz w:val="24"/>
        </w:rPr>
        <w:t>сопарках) должны быть не менее 30 метров.</w:t>
      </w:r>
    </w:p>
    <w:p w:rsidR="00EE564B" w:rsidRPr="00BF43D8" w:rsidRDefault="00EE564B" w:rsidP="00EE564B">
      <w:pPr>
        <w:keepNext/>
        <w:keepLines/>
        <w:tabs>
          <w:tab w:val="left" w:pos="1514"/>
        </w:tabs>
        <w:ind w:firstLine="851"/>
        <w:outlineLvl w:val="1"/>
        <w:rPr>
          <w:b/>
          <w:sz w:val="24"/>
        </w:rPr>
      </w:pPr>
    </w:p>
    <w:p w:rsidR="0046693A" w:rsidRPr="00BF43D8"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BF43D8">
        <w:rPr>
          <w:b/>
          <w:sz w:val="24"/>
          <w:szCs w:val="24"/>
        </w:rPr>
        <w:t>3</w:t>
      </w:r>
      <w:r w:rsidR="0046693A" w:rsidRPr="00BF43D8">
        <w:rPr>
          <w:b/>
          <w:sz w:val="24"/>
          <w:szCs w:val="24"/>
        </w:rPr>
        <w:t>.4. Гражданская оборона.</w:t>
      </w:r>
    </w:p>
    <w:bookmarkEnd w:id="26"/>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p>
    <w:p w:rsidR="0046693A" w:rsidRPr="00BF43D8"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BF43D8">
        <w:rPr>
          <w:b/>
          <w:sz w:val="24"/>
          <w:szCs w:val="24"/>
        </w:rPr>
        <w:t>3</w:t>
      </w:r>
      <w:r w:rsidR="0046693A" w:rsidRPr="00BF43D8">
        <w:rPr>
          <w:b/>
          <w:sz w:val="24"/>
          <w:szCs w:val="24"/>
        </w:rPr>
        <w:t xml:space="preserve">.5. Доступность градостроительных объектов для </w:t>
      </w:r>
      <w:r w:rsidR="0046693A" w:rsidRPr="00BF43D8">
        <w:rPr>
          <w:rStyle w:val="412pt"/>
          <w:rFonts w:eastAsia="Tahoma"/>
        </w:rPr>
        <w:t>МГН.</w:t>
      </w:r>
    </w:p>
    <w:bookmarkEnd w:id="27"/>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 xml:space="preserve">Планировочную структуру территории </w:t>
      </w:r>
      <w:r w:rsidR="00EE564B">
        <w:rPr>
          <w:sz w:val="24"/>
          <w:szCs w:val="24"/>
        </w:rPr>
        <w:t xml:space="preserve">поселения </w:t>
      </w:r>
      <w:r w:rsidRPr="00BF43D8">
        <w:rPr>
          <w:sz w:val="24"/>
          <w:szCs w:val="24"/>
        </w:rPr>
        <w:t>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BF43D8">
        <w:rPr>
          <w:b/>
          <w:sz w:val="24"/>
          <w:szCs w:val="24"/>
        </w:rPr>
        <w:t>3</w:t>
      </w:r>
      <w:r w:rsidR="0046693A" w:rsidRPr="00BF43D8">
        <w:rPr>
          <w:b/>
          <w:sz w:val="24"/>
          <w:szCs w:val="24"/>
        </w:rPr>
        <w:t>.6. Охрана окружающей среды и санитарно-эпидемиологическая безопасность.</w:t>
      </w:r>
    </w:p>
    <w:bookmarkEnd w:id="28"/>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w:t>
      </w:r>
      <w:r w:rsidR="00D61B26">
        <w:rPr>
          <w:sz w:val="24"/>
          <w:szCs w:val="24"/>
        </w:rPr>
        <w:t xml:space="preserve">поселения </w:t>
      </w:r>
      <w:r w:rsidRPr="00BF43D8">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Pr>
          <w:sz w:val="24"/>
          <w:szCs w:val="24"/>
        </w:rPr>
        <w:t>й среды. На территории поселения</w:t>
      </w:r>
      <w:r w:rsidRPr="00BF43D8">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Выбор территории для строительств</w:t>
      </w:r>
      <w:r w:rsidR="00D61B26">
        <w:rPr>
          <w:sz w:val="24"/>
          <w:szCs w:val="24"/>
        </w:rPr>
        <w:t xml:space="preserve">а новых и развития существующих объектов </w:t>
      </w:r>
      <w:r w:rsidRPr="00BF43D8">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w:t>
      </w:r>
      <w:r w:rsidRPr="00BF43D8">
        <w:rPr>
          <w:sz w:val="24"/>
          <w:szCs w:val="24"/>
        </w:rPr>
        <w:lastRenderedPageBreak/>
        <w:t>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Гигиенические требо</w:t>
      </w:r>
      <w:r w:rsidR="00D61B26">
        <w:rPr>
          <w:sz w:val="24"/>
          <w:szCs w:val="24"/>
        </w:rPr>
        <w:t>вания к качеству почв территории</w:t>
      </w:r>
      <w:r w:rsidRPr="00BF43D8">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w:t>
      </w:r>
      <w:r w:rsidR="00D61B26">
        <w:rPr>
          <w:sz w:val="24"/>
          <w:szCs w:val="24"/>
        </w:rPr>
        <w:t>и застройке территории поселения</w:t>
      </w:r>
      <w:r w:rsidRPr="00BF43D8">
        <w:rPr>
          <w:sz w:val="24"/>
          <w:szCs w:val="24"/>
        </w:rPr>
        <w:t xml:space="preserve"> следует учитывать климатические параметры в соответствии с </w:t>
      </w:r>
      <w:hyperlink r:id="rId16" w:history="1">
        <w:r w:rsidR="000D4FDE" w:rsidRPr="00BF43D8">
          <w:rPr>
            <w:rStyle w:val="ab"/>
            <w:color w:val="auto"/>
            <w:sz w:val="24"/>
            <w:szCs w:val="24"/>
            <w:u w:val="none"/>
            <w:shd w:val="clear" w:color="auto" w:fill="FFFFFF"/>
          </w:rPr>
          <w:t>СП 2.1.3678-20</w:t>
        </w:r>
      </w:hyperlink>
      <w:r w:rsidRPr="00BF43D8">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r w:rsidRPr="00BF43D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BF43D8">
        <w:rPr>
          <w:sz w:val="24"/>
          <w:szCs w:val="24"/>
          <w:shd w:val="clear" w:color="auto" w:fill="F8F8F8"/>
        </w:rPr>
        <w:t xml:space="preserve">СанПиН 2.1.3684-21 и СанПиН 1.2.3685-21. </w:t>
      </w:r>
    </w:p>
    <w:p w:rsidR="000D4FDE" w:rsidRPr="00BF43D8" w:rsidRDefault="000D4FDE"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BF43D8">
        <w:rPr>
          <w:b/>
          <w:sz w:val="24"/>
          <w:szCs w:val="24"/>
        </w:rPr>
        <w:t>3</w:t>
      </w:r>
      <w:r w:rsidR="0046693A" w:rsidRPr="00BF43D8">
        <w:rPr>
          <w:b/>
          <w:sz w:val="24"/>
          <w:szCs w:val="24"/>
        </w:rPr>
        <w:t>.7. Охрана объектов культурного наследия.</w:t>
      </w:r>
    </w:p>
    <w:bookmarkEnd w:id="29"/>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w:t>
      </w:r>
      <w:r w:rsidRPr="00BF43D8">
        <w:rPr>
          <w:sz w:val="24"/>
          <w:szCs w:val="24"/>
        </w:rPr>
        <w:lastRenderedPageBreak/>
        <w:t>памятников по возможности необходимо устраивать обзорные точки для МГН.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BF43D8" w:rsidRDefault="0046693A" w:rsidP="001A1E81">
      <w:pPr>
        <w:pStyle w:val="24"/>
        <w:shd w:val="clear" w:color="auto" w:fill="auto"/>
        <w:tabs>
          <w:tab w:val="left" w:pos="1434"/>
        </w:tabs>
        <w:spacing w:after="0" w:line="240" w:lineRule="auto"/>
        <w:ind w:firstLine="851"/>
        <w:jc w:val="both"/>
        <w:rPr>
          <w:b/>
          <w:sz w:val="24"/>
          <w:szCs w:val="24"/>
        </w:rPr>
      </w:pPr>
    </w:p>
    <w:p w:rsidR="00B224CE" w:rsidRPr="00BF43D8"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Pr>
          <w:rFonts w:ascii="Times New Roman" w:hAnsi="Times New Roman"/>
          <w:b/>
          <w:sz w:val="24"/>
        </w:rPr>
        <w:t>4</w:t>
      </w:r>
      <w:r w:rsidR="00B224CE" w:rsidRPr="00BF43D8">
        <w:rPr>
          <w:rFonts w:ascii="Times New Roman" w:hAnsi="Times New Roman"/>
          <w:b/>
          <w:sz w:val="24"/>
        </w:rPr>
        <w:t>. ЖИЛЫЕ ЗОНЫ</w:t>
      </w:r>
    </w:p>
    <w:bookmarkEnd w:id="3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Pr>
          <w:rFonts w:ascii="Times New Roman" w:hAnsi="Times New Roman"/>
          <w:b/>
          <w:sz w:val="24"/>
        </w:rPr>
        <w:t>4</w:t>
      </w:r>
      <w:r w:rsidR="00B224CE" w:rsidRPr="00BF43D8">
        <w:rPr>
          <w:rFonts w:ascii="Times New Roman" w:hAnsi="Times New Roman"/>
          <w:b/>
          <w:sz w:val="24"/>
        </w:rPr>
        <w:t>.1. Общие положения</w:t>
      </w:r>
    </w:p>
    <w:bookmarkEnd w:id="3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приквартирными и приусадебными участками).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w:t>
      </w:r>
      <w:r w:rsidR="008674DA">
        <w:rPr>
          <w:rFonts w:ascii="Times New Roman" w:hAnsi="Times New Roman"/>
          <w:sz w:val="24"/>
        </w:rPr>
        <w:t>3</w:t>
      </w:r>
      <w:r w:rsidR="00B224CE" w:rsidRPr="00BF43D8">
        <w:rPr>
          <w:rFonts w:ascii="Times New Roman" w:hAnsi="Times New Roman"/>
          <w:sz w:val="24"/>
        </w:rPr>
        <w:t>. В составе жилых зон сельских поселений и населенных пунктов, как правило,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индивидуальными жилыми домами;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малоэтажными многоквартирными жилыми домами.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8674DA">
        <w:rPr>
          <w:rFonts w:ascii="Times New Roman" w:hAnsi="Times New Roman"/>
          <w:sz w:val="24"/>
        </w:rPr>
        <w:t>.1.4</w:t>
      </w:r>
      <w:r w:rsidR="00B224CE" w:rsidRPr="00BF43D8">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BF43D8" w:rsidRDefault="00F064D8" w:rsidP="000D4FD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BF43D8">
          <w:rPr>
            <w:rFonts w:ascii="Times New Roman" w:hAnsi="Times New Roman"/>
            <w:sz w:val="24"/>
          </w:rPr>
          <w:t>СНиП 31-01-2003</w:t>
        </w:r>
      </w:hyperlink>
      <w:r w:rsidR="00B224CE" w:rsidRPr="00BF43D8">
        <w:rPr>
          <w:rFonts w:ascii="Times New Roman" w:hAnsi="Times New Roman"/>
          <w:sz w:val="24"/>
        </w:rPr>
        <w:t xml:space="preserve">, </w:t>
      </w:r>
      <w:r w:rsidR="000D4FDE" w:rsidRPr="00BF43D8">
        <w:rPr>
          <w:rFonts w:ascii="Times New Roman" w:hAnsi="Times New Roman"/>
          <w:sz w:val="24"/>
        </w:rPr>
        <w:t>СанПиН 2.1.3684-21.</w:t>
      </w:r>
    </w:p>
    <w:p w:rsidR="00E50B6F" w:rsidRDefault="00E50B6F" w:rsidP="00B224CE">
      <w:pPr>
        <w:widowControl w:val="0"/>
        <w:autoSpaceDE w:val="0"/>
        <w:autoSpaceDN w:val="0"/>
        <w:adjustRightInd w:val="0"/>
        <w:ind w:firstLine="540"/>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w:t>
      </w:r>
      <w:r w:rsidR="00B224CE" w:rsidRPr="00BF43D8">
        <w:rPr>
          <w:rFonts w:ascii="Times New Roman" w:hAnsi="Times New Roman"/>
          <w:sz w:val="24"/>
        </w:rPr>
        <w:lastRenderedPageBreak/>
        <w:t>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.1.9. В жилых зонах выделяются следующие структурные элементы: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E50B6F">
        <w:rPr>
          <w:rFonts w:ascii="Times New Roman" w:hAnsi="Times New Roman"/>
          <w:sz w:val="24"/>
        </w:rPr>
        <w:t>.1.10. П</w:t>
      </w:r>
      <w:r w:rsidR="00B224CE" w:rsidRPr="00BF43D8">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.1.11.</w:t>
      </w:r>
      <w:r w:rsidR="00E50B6F">
        <w:rPr>
          <w:rFonts w:ascii="Times New Roman" w:hAnsi="Times New Roman"/>
          <w:sz w:val="24"/>
        </w:rPr>
        <w:t xml:space="preserve"> П</w:t>
      </w:r>
      <w:r w:rsidR="00B224CE" w:rsidRPr="00BF43D8">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.1.17. Зоны застройки усадебными жилыми домами индивидуального стр</w:t>
      </w:r>
      <w:r w:rsidR="0045325C">
        <w:rPr>
          <w:rFonts w:ascii="Times New Roman" w:hAnsi="Times New Roman"/>
          <w:sz w:val="24"/>
        </w:rPr>
        <w:t xml:space="preserve">оительства </w:t>
      </w:r>
      <w:r w:rsidR="00B224CE" w:rsidRPr="00BF43D8">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.1.19. Территория, отводимая для размещения жилой застройки, должна: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w:t>
      </w:r>
      <w:r w:rsidR="00B224CE" w:rsidRPr="00BF43D8">
        <w:rPr>
          <w:rFonts w:ascii="Times New Roman" w:hAnsi="Times New Roman"/>
          <w:sz w:val="24"/>
        </w:rPr>
        <w:lastRenderedPageBreak/>
        <w:t>(квартала).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.1.21. Обязательному соблюдению подлежат приведенные в </w:t>
      </w:r>
      <w:hyperlink w:anchor="Par2235" w:history="1">
        <w:r w:rsidR="00B224CE" w:rsidRPr="00BF43D8">
          <w:rPr>
            <w:rFonts w:ascii="Times New Roman" w:hAnsi="Times New Roman"/>
            <w:sz w:val="24"/>
          </w:rPr>
          <w:t>таблице 27 раздела 12.1</w:t>
        </w:r>
      </w:hyperlink>
      <w:r w:rsidR="00B224CE" w:rsidRPr="00BF43D8">
        <w:rPr>
          <w:rFonts w:ascii="Times New Roman" w:hAnsi="Times New Roman"/>
          <w:sz w:val="24"/>
        </w:rPr>
        <w:t xml:space="preserve"> настоящих МНГП предельные показатели этажности для жилой </w:t>
      </w:r>
      <w:r w:rsidR="001E6EC2">
        <w:rPr>
          <w:rFonts w:ascii="Times New Roman" w:hAnsi="Times New Roman"/>
          <w:sz w:val="24"/>
        </w:rPr>
        <w:t xml:space="preserve">и смешанной застройки </w:t>
      </w:r>
      <w:r w:rsidR="00B224CE" w:rsidRPr="00BF43D8">
        <w:rPr>
          <w:rFonts w:ascii="Times New Roman" w:hAnsi="Times New Roman"/>
          <w:sz w:val="24"/>
        </w:rPr>
        <w:t xml:space="preserve">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.1.22. В зависимости от использования жилищный фонд подразделяется 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специализированный жилищный фонд.</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комфортное (бизнес-класс);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массовое (эконом-класс).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специализированный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BF43D8">
          <w:rPr>
            <w:rFonts w:ascii="Times New Roman" w:hAnsi="Times New Roman"/>
            <w:sz w:val="24"/>
          </w:rPr>
          <w:t>кодексу</w:t>
        </w:r>
      </w:hyperlink>
      <w:r w:rsidRPr="00BF43D8">
        <w:rPr>
          <w:rFonts w:ascii="Times New Roman" w:hAnsi="Times New Roman"/>
          <w:sz w:val="24"/>
        </w:rPr>
        <w:t xml:space="preserve"> РФ) относятся следующие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служебные жилые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общежитиях;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маневренного фонда;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домах системы социального обслуживания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для социальной защиты отдельных категорий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 специализированного жилищного фонда определяется фактической потребностью.</w:t>
      </w:r>
    </w:p>
    <w:p w:rsidR="00B224CE" w:rsidRPr="00BF43D8" w:rsidRDefault="00F064D8" w:rsidP="00EB27F9">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Pr>
          <w:rFonts w:ascii="Times New Roman" w:hAnsi="Times New Roman"/>
          <w:sz w:val="24"/>
        </w:rPr>
        <w:t xml:space="preserve"> таблицей </w:t>
      </w:r>
      <w:r w:rsidR="00EB27F9">
        <w:rPr>
          <w:rFonts w:ascii="Times New Roman" w:hAnsi="Times New Roman"/>
          <w:sz w:val="24"/>
        </w:rPr>
        <w:t>4</w:t>
      </w:r>
      <w:r w:rsidR="00D62418">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EB27F9">
        <w:rPr>
          <w:rFonts w:ascii="Times New Roman" w:hAnsi="Times New Roman"/>
          <w:b/>
          <w:sz w:val="24"/>
        </w:rPr>
        <w:t xml:space="preserve">Таблица </w:t>
      </w:r>
      <w:r w:rsidR="00EB27F9">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30 до 40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25 до 30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20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 соответствии со специальными нормами и правилами</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Pr>
          <w:rFonts w:ascii="Times New Roman" w:hAnsi="Times New Roman"/>
          <w:b/>
          <w:sz w:val="24"/>
        </w:rPr>
        <w:t>4</w:t>
      </w:r>
      <w:r w:rsidR="00B224CE" w:rsidRPr="00BF43D8">
        <w:rPr>
          <w:rFonts w:ascii="Times New Roman" w:hAnsi="Times New Roman"/>
          <w:b/>
          <w:sz w:val="24"/>
        </w:rPr>
        <w:t>.2. Нормативные параметры застройки жилых зон</w:t>
      </w:r>
    </w:p>
    <w:bookmarkEnd w:id="35"/>
    <w:p w:rsidR="00B224CE"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4</w:t>
      </w:r>
      <w:r w:rsidR="00B224CE" w:rsidRPr="0071501B">
        <w:rPr>
          <w:rFonts w:ascii="Times New Roman" w:hAnsi="Times New Roman"/>
          <w:sz w:val="24"/>
        </w:rPr>
        <w:t>.2.1. Показатели интен</w:t>
      </w:r>
      <w:r w:rsidR="0045325C" w:rsidRPr="0071501B">
        <w:rPr>
          <w:rFonts w:ascii="Times New Roman" w:hAnsi="Times New Roman"/>
          <w:sz w:val="24"/>
        </w:rPr>
        <w:t>сивности использования жилых зон поселения</w:t>
      </w:r>
      <w:r w:rsidR="00B224CE" w:rsidRPr="0071501B">
        <w:rPr>
          <w:rFonts w:ascii="Times New Roman" w:hAnsi="Times New Roman"/>
          <w:sz w:val="24"/>
        </w:rPr>
        <w:t xml:space="preserve"> (коэффициент застройки, коэффициент плотности застройки) принимаются согласно </w:t>
      </w:r>
      <w:r w:rsidR="0071501B" w:rsidRPr="0071501B">
        <w:rPr>
          <w:rFonts w:ascii="Times New Roman" w:hAnsi="Times New Roman"/>
          <w:sz w:val="24"/>
        </w:rPr>
        <w:t>таблице</w:t>
      </w:r>
      <w:r w:rsidR="00C72074">
        <w:rPr>
          <w:rFonts w:ascii="Times New Roman" w:hAnsi="Times New Roman"/>
          <w:sz w:val="24"/>
        </w:rPr>
        <w:t xml:space="preserve"> 5</w:t>
      </w:r>
    </w:p>
    <w:p w:rsidR="0071501B" w:rsidRPr="00C72074" w:rsidRDefault="00C72074" w:rsidP="00C72074">
      <w:pPr>
        <w:widowControl w:val="0"/>
        <w:autoSpaceDE w:val="0"/>
        <w:autoSpaceDN w:val="0"/>
        <w:adjustRightInd w:val="0"/>
        <w:ind w:firstLine="540"/>
        <w:jc w:val="right"/>
        <w:rPr>
          <w:rFonts w:ascii="Times New Roman" w:hAnsi="Times New Roman"/>
          <w:b/>
          <w:sz w:val="24"/>
        </w:rPr>
      </w:pPr>
      <w:r w:rsidRPr="00C72074">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Tr="0071501B">
        <w:trPr>
          <w:trHeight w:val="456"/>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Территориальные зоны</w:t>
            </w:r>
          </w:p>
          <w:p w:rsidR="0071501B"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застройки</w:t>
            </w:r>
          </w:p>
        </w:tc>
        <w:tc>
          <w:tcPr>
            <w:tcW w:w="241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плотности застройки</w:t>
            </w:r>
          </w:p>
        </w:tc>
      </w:tr>
      <w:tr w:rsidR="0071501B" w:rsidTr="0071501B">
        <w:trPr>
          <w:trHeight w:val="360"/>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многоквартирными жилыми домами малой и средней этажности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0,8</w:t>
            </w:r>
          </w:p>
        </w:tc>
      </w:tr>
      <w:tr w:rsidR="0071501B" w:rsidTr="0071501B">
        <w:trPr>
          <w:trHeight w:val="25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 xml:space="preserve">Застройка блокированными жилыми домами с приквартирными </w:t>
            </w:r>
            <w:r>
              <w:rPr>
                <w:rFonts w:ascii="Times New Roman" w:hAnsi="Times New Roman"/>
                <w:sz w:val="24"/>
              </w:rPr>
              <w:lastRenderedPageBreak/>
              <w:t>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lastRenderedPageBreak/>
              <w:t>0,3</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0,6</w:t>
            </w:r>
          </w:p>
        </w:tc>
      </w:tr>
      <w:tr w:rsidR="0071501B" w:rsidTr="0071501B">
        <w:trPr>
          <w:trHeight w:val="19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lastRenderedPageBreak/>
              <w:t>Застройка одно</w:t>
            </w:r>
            <w:r w:rsidR="006535DA">
              <w:rPr>
                <w:rFonts w:ascii="Times New Roman" w:hAnsi="Times New Roman"/>
                <w:sz w:val="24"/>
              </w:rPr>
              <w:t>- двухквартирными жилыми домами</w:t>
            </w:r>
            <w:r>
              <w:rPr>
                <w:rFonts w:ascii="Times New Roman" w:hAnsi="Times New Roman"/>
                <w:sz w:val="24"/>
              </w:rPr>
              <w:t xml:space="preserve"> с приусадебными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0,2</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r>
    </w:tbl>
    <w:p w:rsidR="0071501B" w:rsidRPr="0071501B" w:rsidRDefault="0071501B"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 Проектом планировки микрорайона (квартала) жилой зоны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жилых зданий;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объектов повседневного обслуживания;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.2.3. Предельно допустимые размеры приусадебных (приквартирных) земельны</w:t>
      </w:r>
      <w:r w:rsidR="00D33393">
        <w:rPr>
          <w:rFonts w:ascii="Times New Roman" w:hAnsi="Times New Roman"/>
          <w:sz w:val="24"/>
        </w:rPr>
        <w:t xml:space="preserve">х участков, предоставляемых в </w:t>
      </w:r>
      <w:r w:rsidR="0045325C">
        <w:rPr>
          <w:rFonts w:ascii="Times New Roman" w:hAnsi="Times New Roman"/>
          <w:sz w:val="24"/>
        </w:rPr>
        <w:t>поселении</w:t>
      </w:r>
      <w:r w:rsidR="00B224CE" w:rsidRPr="00BF43D8">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Pr>
          <w:rFonts w:ascii="Times New Roman" w:hAnsi="Times New Roman"/>
          <w:sz w:val="24"/>
        </w:rPr>
        <w:t xml:space="preserve">адостроительной ситуации в </w:t>
      </w:r>
      <w:r w:rsidR="0045325C">
        <w:rPr>
          <w:rFonts w:ascii="Times New Roman" w:hAnsi="Times New Roman"/>
          <w:sz w:val="24"/>
        </w:rPr>
        <w:t>поселении</w:t>
      </w:r>
      <w:r w:rsidRPr="00BF43D8">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BF43D8">
          <w:rPr>
            <w:rFonts w:ascii="Times New Roman" w:hAnsi="Times New Roman"/>
            <w:sz w:val="24"/>
          </w:rPr>
          <w:t>СП 30-101-98</w:t>
        </w:r>
      </w:hyperlink>
      <w:r w:rsidR="00B224CE" w:rsidRPr="00BF43D8">
        <w:rPr>
          <w:rFonts w:ascii="Times New Roman" w:hAnsi="Times New Roman"/>
          <w:sz w:val="24"/>
        </w:rPr>
        <w:t xml:space="preserve"> в зависимости от типа, этажности зданий.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BF43D8">
          <w:rPr>
            <w:rFonts w:ascii="Times New Roman" w:hAnsi="Times New Roman"/>
            <w:sz w:val="24"/>
          </w:rPr>
          <w:t>(приложение Ж)</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.2.7. В зонах усадебной и блок</w:t>
      </w:r>
      <w:r w:rsidR="0045325C">
        <w:rPr>
          <w:rFonts w:ascii="Times New Roman" w:hAnsi="Times New Roman"/>
          <w:sz w:val="24"/>
        </w:rPr>
        <w:t xml:space="preserve">ированной застройки </w:t>
      </w:r>
      <w:r w:rsidR="00B224CE" w:rsidRPr="00BF43D8">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EB27F9">
          <w:rPr>
            <w:rFonts w:ascii="Times New Roman" w:hAnsi="Times New Roman"/>
            <w:sz w:val="24"/>
          </w:rPr>
          <w:t xml:space="preserve">таблице </w:t>
        </w:r>
      </w:hyperlink>
      <w:r w:rsidR="00C72074">
        <w:rPr>
          <w:rFonts w:ascii="Times New Roman" w:hAnsi="Times New Roman"/>
          <w:sz w:val="24"/>
        </w:rPr>
        <w:t>6</w:t>
      </w:r>
      <w:r w:rsidR="00B224CE" w:rsidRPr="00EB27F9">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6</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Минимальное расстояние, м</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EB27F9">
            <w:pPr>
              <w:widowControl w:val="0"/>
              <w:autoSpaceDE w:val="0"/>
              <w:autoSpaceDN w:val="0"/>
              <w:adjustRightInd w:val="0"/>
              <w:rPr>
                <w:rFonts w:ascii="Times New Roman" w:hAnsi="Times New Roman"/>
                <w:sz w:val="24"/>
              </w:rPr>
            </w:pPr>
            <w:r w:rsidRPr="00BF43D8">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w:t>
            </w:r>
            <w:r w:rsidRPr="00BF43D8">
              <w:rPr>
                <w:rFonts w:ascii="Times New Roman" w:hAnsi="Times New Roman"/>
                <w:sz w:val="24"/>
              </w:rPr>
              <w:lastRenderedPageBreak/>
              <w:t xml:space="preserve">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lastRenderedPageBreak/>
              <w:t>6</w:t>
            </w:r>
          </w:p>
        </w:tc>
      </w:tr>
    </w:tbl>
    <w:p w:rsidR="00EB27F9" w:rsidRDefault="00EB27F9"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BF43D8">
        <w:rPr>
          <w:rFonts w:ascii="Times New Roman" w:hAnsi="Times New Roman"/>
          <w:sz w:val="24"/>
          <w:shd w:val="clear" w:color="auto" w:fill="FFFFFF"/>
        </w:rPr>
        <w:t>СП 55.13330.2016</w:t>
      </w:r>
      <w:hyperlink r:id="rId21" w:history="1"/>
      <w:r w:rsidR="00B224CE" w:rsidRPr="00BF43D8">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.2.12. Приусадебные участки, как правило, должны быть огорожены.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w:t>
      </w:r>
      <w:r w:rsidR="006535DA">
        <w:rPr>
          <w:rFonts w:ascii="Times New Roman" w:hAnsi="Times New Roman"/>
          <w:sz w:val="24"/>
        </w:rPr>
        <w:t xml:space="preserve"> </w:t>
      </w:r>
      <w:r w:rsidRPr="00BF43D8">
        <w:rPr>
          <w:rFonts w:ascii="Times New Roman" w:hAnsi="Times New Roman"/>
          <w:sz w:val="24"/>
        </w:rPr>
        <w:t>досок, отходов промышленного производства и материалов, потенциально опасных для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6535DA">
        <w:rPr>
          <w:rFonts w:ascii="Times New Roman" w:hAnsi="Times New Roman"/>
          <w:sz w:val="24"/>
        </w:rPr>
        <w:t xml:space="preserve"> </w:t>
      </w:r>
      <w:r w:rsidR="00B14C51" w:rsidRPr="00BF43D8">
        <w:rPr>
          <w:rFonts w:ascii="Times New Roman" w:hAnsi="Times New Roman"/>
          <w:color w:val="242424"/>
          <w:sz w:val="24"/>
          <w:shd w:val="clear" w:color="auto" w:fill="F8F8F8"/>
        </w:rPr>
        <w:t>СанПиН 2.1.3684-21</w:t>
      </w:r>
      <w:r w:rsidR="00B224CE" w:rsidRPr="00BF43D8">
        <w:rPr>
          <w:rFonts w:ascii="Times New Roman" w:hAnsi="Times New Roman"/>
          <w:sz w:val="24"/>
        </w:rPr>
        <w:t>, а также противопожарным требованиям.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BF43D8" w:rsidRDefault="00F064D8" w:rsidP="00B14C51">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.2.14. В пределах жилых территорий и на придомовых территориях с учетом требований </w:t>
      </w:r>
      <w:r w:rsidR="00B14C51" w:rsidRPr="00BF43D8">
        <w:rPr>
          <w:rFonts w:ascii="Times New Roman" w:hAnsi="Times New Roman"/>
          <w:sz w:val="24"/>
        </w:rPr>
        <w:t xml:space="preserve">СанПиН 2.1.3684-21 </w:t>
      </w:r>
      <w:r w:rsidR="00B224CE" w:rsidRPr="00BF43D8">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w:t>
      </w:r>
      <w:r w:rsidR="00B467DB">
        <w:rPr>
          <w:rFonts w:ascii="Times New Roman" w:hAnsi="Times New Roman"/>
          <w:sz w:val="24"/>
        </w:rPr>
        <w:t>2.16</w:t>
      </w:r>
      <w:r w:rsidR="00B224CE" w:rsidRPr="00BF43D8">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.2.17</w:t>
      </w:r>
      <w:r w:rsidR="00B224CE" w:rsidRPr="00BF43D8">
        <w:rPr>
          <w:rFonts w:ascii="Times New Roman" w:hAnsi="Times New Roman"/>
          <w:sz w:val="24"/>
        </w:rPr>
        <w:t xml:space="preserve">. В случае примыкания жилого района к общегородским зеленым массивам </w:t>
      </w:r>
      <w:r w:rsidR="00B224CE" w:rsidRPr="00BF43D8">
        <w:rPr>
          <w:rFonts w:ascii="Times New Roman" w:hAnsi="Times New Roman"/>
          <w:sz w:val="24"/>
        </w:rPr>
        <w:lastRenderedPageBreak/>
        <w:t>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.2.18</w:t>
      </w:r>
      <w:r w:rsidR="00B224CE" w:rsidRPr="00BF43D8">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.2.19</w:t>
      </w:r>
      <w:r w:rsidR="00B224CE" w:rsidRPr="00BF43D8">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BF43D8">
          <w:rPr>
            <w:rFonts w:ascii="Times New Roman" w:hAnsi="Times New Roman"/>
            <w:sz w:val="24"/>
          </w:rPr>
          <w:t xml:space="preserve">таблице </w:t>
        </w:r>
      </w:hyperlink>
      <w:r w:rsidR="00C72074">
        <w:rPr>
          <w:rFonts w:ascii="Times New Roman" w:hAnsi="Times New Roman"/>
          <w:sz w:val="24"/>
        </w:rPr>
        <w:t>7</w:t>
      </w:r>
      <w:r w:rsidR="00B224CE" w:rsidRPr="00EB27F9">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EB27F9">
        <w:rPr>
          <w:rFonts w:ascii="Times New Roman" w:hAnsi="Times New Roman"/>
          <w:b/>
          <w:sz w:val="24"/>
        </w:rPr>
        <w:t xml:space="preserve">Таблица </w:t>
      </w:r>
      <w:r w:rsidR="00C72074">
        <w:rPr>
          <w:rFonts w:ascii="Times New Roman" w:hAnsi="Times New Roman"/>
          <w:b/>
          <w:sz w:val="24"/>
        </w:rPr>
        <w:t>7</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м/человека</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0,1</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0,3</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BF43D8">
        <w:rPr>
          <w:rFonts w:ascii="Times New Roman" w:hAnsi="Times New Roman"/>
          <w:sz w:val="24"/>
          <w:shd w:val="clear" w:color="auto" w:fill="FFFFFF"/>
        </w:rPr>
        <w:t>СП 113.13330.2016 «</w:t>
      </w:r>
      <w:r w:rsidRPr="00BF43D8">
        <w:rPr>
          <w:rFonts w:ascii="Times New Roman" w:hAnsi="Times New Roman"/>
          <w:sz w:val="24"/>
        </w:rPr>
        <w:t>Стоянки автомобилей</w:t>
      </w:r>
      <w:r w:rsidR="00B14C51" w:rsidRPr="00BF43D8">
        <w:rPr>
          <w:rFonts w:ascii="Times New Roman" w:hAnsi="Times New Roman"/>
          <w:sz w:val="24"/>
        </w:rPr>
        <w:t>»</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BF43D8">
          <w:rPr>
            <w:rFonts w:ascii="Times New Roman" w:hAnsi="Times New Roman"/>
            <w:sz w:val="24"/>
          </w:rPr>
          <w:t>пунктом 7.5</w:t>
        </w:r>
      </w:hyperlink>
      <w:r w:rsidR="00B14C51" w:rsidRPr="00BF43D8">
        <w:rPr>
          <w:rFonts w:ascii="Times New Roman" w:hAnsi="Times New Roman"/>
          <w:sz w:val="24"/>
          <w:shd w:val="clear" w:color="auto" w:fill="FFFFFF"/>
        </w:rPr>
        <w:t>СП 42.13330.2016</w:t>
      </w:r>
      <w:r w:rsidRPr="00BF43D8">
        <w:rPr>
          <w:rFonts w:ascii="Times New Roman" w:hAnsi="Times New Roman"/>
          <w:sz w:val="24"/>
        </w:rPr>
        <w:t>. Расстояния от площадок для сушки белья не нормируются.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w:t>
      </w:r>
      <w:r w:rsidRPr="00BF43D8">
        <w:rPr>
          <w:rFonts w:ascii="Times New Roman" w:hAnsi="Times New Roman"/>
          <w:sz w:val="24"/>
        </w:rPr>
        <w:lastRenderedPageBreak/>
        <w:t>контейнеров, размещаемых на одной площадке, - не более 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BF43D8">
          <w:rPr>
            <w:rFonts w:ascii="Times New Roman" w:hAnsi="Times New Roman"/>
            <w:sz w:val="24"/>
          </w:rPr>
          <w:t>таблице 4</w:t>
        </w:r>
      </w:hyperlink>
      <w:r w:rsidRPr="00BF43D8">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.2.20</w:t>
      </w:r>
      <w:r w:rsidR="00B224CE" w:rsidRPr="00BF43D8">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w:t>
      </w:r>
      <w:r w:rsidR="00B224CE" w:rsidRPr="00EB27F9">
        <w:rPr>
          <w:rFonts w:ascii="Times New Roman" w:hAnsi="Times New Roman"/>
          <w:sz w:val="24"/>
        </w:rPr>
        <w:t xml:space="preserve">требованиями </w:t>
      </w:r>
      <w:hyperlink w:anchor="Par1358" w:history="1">
        <w:r w:rsidR="00B224CE" w:rsidRPr="00EB27F9">
          <w:rPr>
            <w:rFonts w:ascii="Times New Roman" w:hAnsi="Times New Roman"/>
            <w:sz w:val="24"/>
          </w:rPr>
          <w:t>раздела 2</w:t>
        </w:r>
      </w:hyperlink>
      <w:r w:rsidR="00EB27F9" w:rsidRPr="00EB27F9">
        <w:rPr>
          <w:rFonts w:ascii="Times New Roman" w:hAnsi="Times New Roman"/>
          <w:sz w:val="24"/>
        </w:rPr>
        <w:t>.2.1</w:t>
      </w:r>
      <w:r w:rsidR="00B224CE" w:rsidRPr="00EB27F9">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.2.21</w:t>
      </w:r>
      <w:r w:rsidR="00B224CE" w:rsidRPr="00BF43D8">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.2.22</w:t>
      </w:r>
      <w:r w:rsidR="00B224CE" w:rsidRPr="00BF43D8">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4E4622">
        <w:rPr>
          <w:rFonts w:ascii="Times New Roman" w:hAnsi="Times New Roman"/>
          <w:sz w:val="24"/>
        </w:rPr>
        <w:t xml:space="preserve"> </w:t>
      </w:r>
      <w:r w:rsidR="008A7F17" w:rsidRPr="00BF43D8">
        <w:rPr>
          <w:rFonts w:ascii="Times New Roman" w:hAnsi="Times New Roman"/>
          <w:sz w:val="24"/>
          <w:shd w:val="clear" w:color="auto" w:fill="FFFFFF"/>
        </w:rPr>
        <w:t>СП 59.13330.2016</w:t>
      </w:r>
      <w:r w:rsidR="00B224CE" w:rsidRPr="00BF43D8">
        <w:rPr>
          <w:rFonts w:ascii="Times New Roman" w:hAnsi="Times New Roman"/>
          <w:sz w:val="24"/>
        </w:rPr>
        <w:t xml:space="preserve">, </w:t>
      </w:r>
      <w:hyperlink r:id="rId23" w:history="1">
        <w:r w:rsidR="00B224CE" w:rsidRPr="00BF43D8">
          <w:rPr>
            <w:rFonts w:ascii="Times New Roman" w:hAnsi="Times New Roman"/>
            <w:sz w:val="24"/>
          </w:rPr>
          <w:t>СП 35-101-2001</w:t>
        </w:r>
      </w:hyperlink>
      <w:r w:rsidR="00B224CE" w:rsidRPr="00BF43D8">
        <w:rPr>
          <w:rFonts w:ascii="Times New Roman" w:hAnsi="Times New Roman"/>
          <w:sz w:val="24"/>
        </w:rPr>
        <w:t xml:space="preserve">, </w:t>
      </w:r>
      <w:hyperlink r:id="rId24" w:history="1">
        <w:r w:rsidR="00B224CE" w:rsidRPr="00BF43D8">
          <w:rPr>
            <w:rFonts w:ascii="Times New Roman" w:hAnsi="Times New Roman"/>
            <w:sz w:val="24"/>
          </w:rPr>
          <w:t>СП 35-103-2001</w:t>
        </w:r>
      </w:hyperlink>
      <w:r w:rsidR="00EB27F9">
        <w:t>.</w:t>
      </w:r>
    </w:p>
    <w:p w:rsidR="00B224CE" w:rsidRPr="00BF43D8"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BF43D8">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Pr>
          <w:rFonts w:ascii="Times New Roman" w:hAnsi="Times New Roman"/>
          <w:b/>
          <w:sz w:val="24"/>
        </w:rPr>
        <w:t>5</w:t>
      </w:r>
      <w:r w:rsidR="00B224CE" w:rsidRPr="00BF43D8">
        <w:rPr>
          <w:rFonts w:ascii="Times New Roman" w:hAnsi="Times New Roman"/>
          <w:b/>
          <w:sz w:val="24"/>
        </w:rPr>
        <w:t>. ОБЩЕСТВЕННО-ДЕЛОВЫЕ ЗОНЫ</w:t>
      </w:r>
    </w:p>
    <w:bookmarkEnd w:id="4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Pr>
          <w:rFonts w:ascii="Times New Roman" w:hAnsi="Times New Roman"/>
          <w:b/>
          <w:sz w:val="24"/>
        </w:rPr>
        <w:t>5</w:t>
      </w:r>
      <w:r w:rsidR="00B224CE" w:rsidRPr="00BF43D8">
        <w:rPr>
          <w:rFonts w:ascii="Times New Roman" w:hAnsi="Times New Roman"/>
          <w:b/>
          <w:sz w:val="24"/>
        </w:rPr>
        <w:t>.1. Общие положения</w:t>
      </w:r>
    </w:p>
    <w:bookmarkEnd w:id="4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w:t>
      </w:r>
      <w:r w:rsidR="00B224CE" w:rsidRPr="00BF43D8">
        <w:rPr>
          <w:rFonts w:ascii="Times New Roman" w:hAnsi="Times New Roman"/>
          <w:sz w:val="24"/>
        </w:rPr>
        <w:lastRenderedPageBreak/>
        <w:t>объектов, связанных с обеспечением жизнедеятельности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.1.3. </w:t>
      </w:r>
      <w:r w:rsidR="002B5FDA">
        <w:rPr>
          <w:rFonts w:ascii="Times New Roman" w:hAnsi="Times New Roman"/>
          <w:sz w:val="24"/>
        </w:rPr>
        <w:t xml:space="preserve">Общественные центры </w:t>
      </w:r>
      <w:r w:rsidR="00B224CE" w:rsidRPr="00BF43D8">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w:t>
      </w:r>
      <w:r w:rsidR="00E66D97">
        <w:rPr>
          <w:rFonts w:ascii="Times New Roman" w:hAnsi="Times New Roman"/>
          <w:sz w:val="24"/>
        </w:rPr>
        <w:t>4</w:t>
      </w:r>
      <w:r w:rsidR="00B224CE" w:rsidRPr="00BF43D8">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BF43D8" w:rsidRDefault="00F064D8" w:rsidP="00E66D97">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.1.5</w:t>
      </w:r>
      <w:r w:rsidR="00B224CE" w:rsidRPr="00BF43D8">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.1.6</w:t>
      </w:r>
      <w:r w:rsidR="00B224CE" w:rsidRPr="00BF43D8">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.1.7</w:t>
      </w:r>
      <w:r w:rsidR="00B224CE" w:rsidRPr="00BF43D8">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Default="00B224CE" w:rsidP="00B224CE">
      <w:pPr>
        <w:widowControl w:val="0"/>
        <w:autoSpaceDE w:val="0"/>
        <w:autoSpaceDN w:val="0"/>
        <w:adjustRightInd w:val="0"/>
        <w:rPr>
          <w:rFonts w:ascii="Times New Roman" w:hAnsi="Times New Roman"/>
          <w:sz w:val="24"/>
        </w:rPr>
      </w:pPr>
    </w:p>
    <w:p w:rsidR="00F732EB" w:rsidRPr="00BF43D8" w:rsidRDefault="00F732EB"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Pr>
          <w:rFonts w:ascii="Times New Roman" w:hAnsi="Times New Roman"/>
          <w:b/>
          <w:sz w:val="24"/>
        </w:rPr>
        <w:t>5</w:t>
      </w:r>
      <w:r w:rsidR="00B224CE" w:rsidRPr="00BF43D8">
        <w:rPr>
          <w:rFonts w:ascii="Times New Roman" w:hAnsi="Times New Roman"/>
          <w:b/>
          <w:sz w:val="24"/>
        </w:rPr>
        <w:t>.2. Нормативные параметры застройки общественно-деловой зоны</w:t>
      </w:r>
    </w:p>
    <w:bookmarkEnd w:id="44"/>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BF43D8">
          <w:rPr>
            <w:rFonts w:ascii="Times New Roman" w:hAnsi="Times New Roman"/>
            <w:sz w:val="24"/>
          </w:rPr>
          <w:t>таблицей 31 раздела 12.2</w:t>
        </w:r>
      </w:hyperlink>
      <w:r w:rsidRPr="00BF43D8">
        <w:rPr>
          <w:rFonts w:ascii="Times New Roman" w:hAnsi="Times New Roman"/>
          <w:sz w:val="24"/>
        </w:rPr>
        <w:t>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1</w:t>
      </w:r>
      <w:r w:rsidR="00B224CE" w:rsidRPr="00BF43D8">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2</w:t>
      </w:r>
      <w:r w:rsidR="00B224CE" w:rsidRPr="00BF43D8">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8A7F17" w:rsidRPr="00BF43D8">
        <w:rPr>
          <w:rFonts w:ascii="Times New Roman" w:hAnsi="Times New Roman"/>
          <w:sz w:val="24"/>
        </w:rPr>
        <w:t>№</w:t>
      </w:r>
      <w:r w:rsidR="00B224CE" w:rsidRPr="00BF43D8">
        <w:rPr>
          <w:rFonts w:ascii="Times New Roman" w:hAnsi="Times New Roman"/>
          <w:sz w:val="24"/>
        </w:rPr>
        <w:t xml:space="preserve"> 123-ФЗ </w:t>
      </w:r>
      <w:r w:rsidR="008A7F17"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8A7F17" w:rsidRPr="00BF43D8">
        <w:rPr>
          <w:rFonts w:ascii="Times New Roman" w:hAnsi="Times New Roman"/>
          <w:sz w:val="24"/>
        </w:rPr>
        <w:t>»</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C2020A"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t>6</w:t>
      </w:r>
      <w:r w:rsidR="00B224CE" w:rsidRPr="00BF43D8">
        <w:rPr>
          <w:rFonts w:ascii="Times New Roman" w:hAnsi="Times New Roman"/>
          <w:b/>
          <w:sz w:val="24"/>
        </w:rPr>
        <w:t>. ПРОИЗВОДСТВЕННЫЕ ЗОНЫ</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outlineLvl w:val="2"/>
        <w:rPr>
          <w:rFonts w:ascii="Times New Roman" w:hAnsi="Times New Roman"/>
          <w:b/>
          <w:sz w:val="24"/>
        </w:rPr>
      </w:pPr>
      <w:bookmarkStart w:id="47" w:name="Par580"/>
      <w:bookmarkEnd w:id="47"/>
      <w:r>
        <w:rPr>
          <w:rFonts w:ascii="Times New Roman" w:hAnsi="Times New Roman"/>
          <w:b/>
          <w:sz w:val="24"/>
        </w:rPr>
        <w:t>6</w:t>
      </w:r>
      <w:r w:rsidR="00B224CE" w:rsidRPr="00BF43D8">
        <w:rPr>
          <w:rFonts w:ascii="Times New Roman" w:hAnsi="Times New Roman"/>
          <w:b/>
          <w:sz w:val="24"/>
        </w:rPr>
        <w:t>.1. Общие положения</w:t>
      </w:r>
    </w:p>
    <w:bookmarkEnd w:id="46"/>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 В состав производственных зон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иные виды производств (научно-производственные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.1.5. При размещении и реконструкции предприятий и других объектов на территории </w:t>
      </w:r>
      <w:r w:rsidR="00B224CE" w:rsidRPr="00BF43D8">
        <w:rPr>
          <w:rFonts w:ascii="Times New Roman" w:hAnsi="Times New Roman"/>
          <w:sz w:val="24"/>
        </w:rPr>
        <w:lastRenderedPageBreak/>
        <w:t>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BF43D8">
        <w:rPr>
          <w:rFonts w:ascii="Times New Roman" w:hAnsi="Times New Roman"/>
          <w:sz w:val="24"/>
          <w:shd w:val="clear" w:color="auto" w:fill="F8F8F8"/>
        </w:rPr>
        <w:t xml:space="preserve">СанПиН 2.1.3684-21 </w:t>
      </w:r>
      <w:r w:rsidR="00B224CE" w:rsidRPr="00BF43D8">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.1.9. Параметры производственных объектов таких зон ограничиваются: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площадью участка не более 5 га;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BF43D8">
        <w:rPr>
          <w:rFonts w:ascii="Times New Roman" w:hAnsi="Times New Roman"/>
          <w:sz w:val="24"/>
          <w:shd w:val="clear" w:color="auto" w:fill="FFFFFF"/>
        </w:rPr>
        <w:t>СП 18.13330.2019</w:t>
      </w:r>
      <w:r w:rsidR="00B224CE" w:rsidRPr="00BF43D8">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административно-общественных центров (производственной зоны, предприятия);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основных производственных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вспомогательных объектов и подсобных хозяйств;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складов и 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BF43D8">
          <w:rPr>
            <w:rFonts w:ascii="Times New Roman" w:hAnsi="Times New Roman"/>
            <w:sz w:val="24"/>
          </w:rPr>
          <w:t>СП 18.13330</w:t>
        </w:r>
      </w:hyperlink>
      <w:r w:rsidR="00B224CE" w:rsidRPr="00BF43D8">
        <w:rPr>
          <w:rFonts w:ascii="Times New Roman" w:hAnsi="Times New Roman"/>
          <w:sz w:val="24"/>
        </w:rPr>
        <w:t xml:space="preserve">, </w:t>
      </w:r>
      <w:hyperlink r:id="rId27" w:history="1">
        <w:r w:rsidR="00B224CE" w:rsidRPr="00BF43D8">
          <w:rPr>
            <w:rFonts w:ascii="Times New Roman" w:hAnsi="Times New Roman"/>
            <w:sz w:val="24"/>
          </w:rPr>
          <w:t>СП 44.13330</w:t>
        </w:r>
      </w:hyperlink>
      <w:r w:rsidR="00B224CE" w:rsidRPr="00BF43D8">
        <w:rPr>
          <w:rFonts w:ascii="Times New Roman" w:hAnsi="Times New Roman"/>
          <w:sz w:val="24"/>
        </w:rPr>
        <w:t xml:space="preserve">, </w:t>
      </w:r>
      <w:hyperlink r:id="rId28" w:history="1">
        <w:r w:rsidR="00B224CE" w:rsidRPr="00BF43D8">
          <w:rPr>
            <w:rFonts w:ascii="Times New Roman" w:hAnsi="Times New Roman"/>
            <w:sz w:val="24"/>
          </w:rPr>
          <w:t>СП 43.13330</w:t>
        </w:r>
      </w:hyperlink>
      <w:r w:rsidR="00B224CE" w:rsidRPr="00BF43D8">
        <w:rPr>
          <w:rFonts w:ascii="Times New Roman" w:hAnsi="Times New Roman"/>
          <w:sz w:val="24"/>
        </w:rPr>
        <w:t xml:space="preserve">, </w:t>
      </w:r>
      <w:hyperlink r:id="rId29" w:history="1">
        <w:r w:rsidR="00B224CE" w:rsidRPr="00BF43D8">
          <w:rPr>
            <w:rFonts w:ascii="Times New Roman" w:hAnsi="Times New Roman"/>
            <w:sz w:val="24"/>
          </w:rPr>
          <w:t>СП 19.13330</w:t>
        </w:r>
      </w:hyperlink>
      <w:r w:rsidR="00B224CE" w:rsidRPr="00BF43D8">
        <w:rPr>
          <w:rFonts w:ascii="Times New Roman" w:hAnsi="Times New Roman"/>
          <w:sz w:val="24"/>
        </w:rPr>
        <w:t>, СП 4.13330.</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Pr>
          <w:rFonts w:ascii="Times New Roman" w:hAnsi="Times New Roman"/>
          <w:b/>
          <w:sz w:val="24"/>
        </w:rPr>
        <w:t>6</w:t>
      </w:r>
      <w:r w:rsidR="00B224CE" w:rsidRPr="00BF43D8">
        <w:rPr>
          <w:rFonts w:ascii="Times New Roman" w:hAnsi="Times New Roman"/>
          <w:b/>
          <w:sz w:val="24"/>
        </w:rPr>
        <w:t>.2. Промышленная зона</w:t>
      </w:r>
      <w:bookmarkEnd w:id="49"/>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 В составе производственн</w:t>
      </w:r>
      <w:r w:rsidR="002B5FDA">
        <w:rPr>
          <w:rFonts w:ascii="Times New Roman" w:hAnsi="Times New Roman"/>
          <w:sz w:val="24"/>
        </w:rPr>
        <w:t xml:space="preserve">ых зон </w:t>
      </w:r>
      <w:r w:rsidR="00B224CE" w:rsidRPr="00BF43D8">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w:t>
      </w:r>
      <w:r w:rsidRPr="00BF43D8">
        <w:rPr>
          <w:rFonts w:ascii="Times New Roman" w:hAnsi="Times New Roman"/>
          <w:sz w:val="24"/>
        </w:rPr>
        <w:lastRenderedPageBreak/>
        <w:t>составлять, как правило, не менее 60% всей территории промышленной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BF43D8">
          <w:rPr>
            <w:rFonts w:ascii="Times New Roman" w:hAnsi="Times New Roman"/>
            <w:sz w:val="24"/>
          </w:rPr>
          <w:t>СП 18.13330</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4E2B36">
        <w:rPr>
          <w:rFonts w:ascii="Times New Roman" w:hAnsi="Times New Roman"/>
          <w:sz w:val="24"/>
        </w:rPr>
        <w:t>.2.5. Коэффициент</w:t>
      </w:r>
      <w:r w:rsidR="00B224CE" w:rsidRPr="00BF43D8">
        <w:rPr>
          <w:rFonts w:ascii="Times New Roman" w:hAnsi="Times New Roman"/>
          <w:sz w:val="24"/>
        </w:rPr>
        <w:t xml:space="preserve"> застройки кварталов, занимаемых промышленным</w:t>
      </w:r>
      <w:r w:rsidR="004E2B36">
        <w:rPr>
          <w:rFonts w:ascii="Times New Roman" w:hAnsi="Times New Roman"/>
          <w:sz w:val="24"/>
        </w:rPr>
        <w:t>и предприятиями не должен превышать 0,8.</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BF43D8"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6</w:t>
      </w:r>
      <w:r w:rsidR="00B224CE" w:rsidRPr="0071501B">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w:t>
      </w:r>
      <w:r w:rsidR="00B224CE" w:rsidRPr="00BF43D8">
        <w:rPr>
          <w:rFonts w:ascii="Times New Roman" w:hAnsi="Times New Roman"/>
          <w:sz w:val="24"/>
        </w:rPr>
        <w:t>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санитарно-защитных зон предприятий не включаются в состав территории предприятий.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300 м - 60;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1000 м - 50;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1000 до 3000 м - 40;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свыше 3000 м - 20.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Озеленение производственной зоны в озеленение СЗЗ не входит.</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1" w:name="_Hlk73686676"/>
      <w:r>
        <w:rPr>
          <w:rFonts w:ascii="Times New Roman" w:hAnsi="Times New Roman"/>
          <w:b/>
          <w:sz w:val="24"/>
        </w:rPr>
        <w:t>6</w:t>
      </w:r>
      <w:r w:rsidR="00B224CE" w:rsidRPr="00BF43D8">
        <w:rPr>
          <w:rFonts w:ascii="Times New Roman" w:hAnsi="Times New Roman"/>
          <w:b/>
          <w:sz w:val="24"/>
        </w:rPr>
        <w:t>.3. Коммунально-складская зона</w:t>
      </w:r>
    </w:p>
    <w:bookmarkEnd w:id="51"/>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.3.5.</w:t>
      </w:r>
      <w:r w:rsidR="007B4394">
        <w:rPr>
          <w:rFonts w:ascii="Times New Roman" w:hAnsi="Times New Roman"/>
          <w:sz w:val="24"/>
        </w:rPr>
        <w:t>З</w:t>
      </w:r>
      <w:r w:rsidR="0071501B">
        <w:rPr>
          <w:rFonts w:ascii="Times New Roman" w:hAnsi="Times New Roman"/>
          <w:sz w:val="24"/>
        </w:rPr>
        <w:t>а пределами территории поселения</w:t>
      </w:r>
      <w:r w:rsidR="00B224CE" w:rsidRPr="00BF43D8">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BF43D8">
          <w:rPr>
            <w:rFonts w:ascii="Times New Roman" w:hAnsi="Times New Roman"/>
            <w:sz w:val="24"/>
          </w:rPr>
          <w:t>СП 42-13330</w:t>
        </w:r>
      </w:hyperlink>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hyperlink r:id="rId32" w:history="1">
        <w:r w:rsidR="00B224CE" w:rsidRPr="00BF43D8">
          <w:rPr>
            <w:rFonts w:ascii="Times New Roman" w:hAnsi="Times New Roman"/>
            <w:sz w:val="24"/>
          </w:rPr>
          <w:t>ПБ-03-428</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Pr>
          <w:rFonts w:ascii="Times New Roman" w:hAnsi="Times New Roman"/>
          <w:b/>
          <w:sz w:val="24"/>
        </w:rPr>
        <w:t>6</w:t>
      </w:r>
      <w:r w:rsidR="00B224CE" w:rsidRPr="00BF43D8">
        <w:rPr>
          <w:rFonts w:ascii="Times New Roman" w:hAnsi="Times New Roman"/>
          <w:b/>
          <w:sz w:val="24"/>
        </w:rPr>
        <w:t>.4. Производственная зона сельского населенного пункта</w:t>
      </w:r>
      <w:bookmarkEnd w:id="53"/>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w:t>
      </w:r>
      <w:r w:rsidR="00B224CE" w:rsidRPr="00BF43D8">
        <w:rPr>
          <w:rFonts w:ascii="Times New Roman" w:hAnsi="Times New Roman"/>
          <w:sz w:val="24"/>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r w:rsidR="004E4622">
        <w:rPr>
          <w:rFonts w:ascii="Times New Roman" w:hAnsi="Times New Roman"/>
          <w:sz w:val="24"/>
        </w:rPr>
        <w:t xml:space="preserve"> </w:t>
      </w:r>
      <w:hyperlink r:id="rId33" w:anchor="7D20K3" w:history="1">
        <w:r w:rsidR="00B42EE6" w:rsidRPr="00BF43D8">
          <w:rPr>
            <w:rStyle w:val="ab"/>
            <w:rFonts w:ascii="Times New Roman" w:hAnsi="Times New Roman"/>
            <w:bCs/>
            <w:color w:val="auto"/>
            <w:sz w:val="24"/>
            <w:u w:val="none"/>
            <w:shd w:val="clear" w:color="auto" w:fill="FFFFFF"/>
          </w:rPr>
          <w:t>СП 19.13330.2019</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54" w:name="Par661"/>
      <w:bookmarkEnd w:id="54"/>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Pr>
          <w:rFonts w:ascii="Times New Roman" w:hAnsi="Times New Roman"/>
          <w:b/>
          <w:sz w:val="24"/>
        </w:rPr>
        <w:t>7</w:t>
      </w:r>
      <w:r w:rsidR="00B224CE" w:rsidRPr="00BF43D8">
        <w:rPr>
          <w:rFonts w:ascii="Times New Roman" w:hAnsi="Times New Roman"/>
          <w:b/>
          <w:sz w:val="24"/>
        </w:rPr>
        <w:t>. ЗОНЫ СПЕЦИАЛЬНОГО НАЗНАЧЕНИЯ</w:t>
      </w:r>
      <w:bookmarkEnd w:id="56"/>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Pr>
          <w:rFonts w:ascii="Times New Roman" w:hAnsi="Times New Roman"/>
          <w:b/>
          <w:sz w:val="24"/>
        </w:rPr>
        <w:t>7</w:t>
      </w:r>
      <w:r w:rsidR="00B224CE" w:rsidRPr="00BF43D8">
        <w:rPr>
          <w:rFonts w:ascii="Times New Roman" w:hAnsi="Times New Roman"/>
          <w:b/>
          <w:sz w:val="24"/>
        </w:rPr>
        <w:t>.1. Общие положения</w:t>
      </w:r>
    </w:p>
    <w:bookmarkEnd w:id="5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BF43D8">
        <w:rPr>
          <w:rFonts w:ascii="Times New Roman" w:hAnsi="Times New Roman"/>
          <w:sz w:val="24"/>
          <w:shd w:val="clear" w:color="auto" w:fill="F8F8F8"/>
        </w:rPr>
        <w:t>СанПиН 2.1.3684-21</w:t>
      </w:r>
      <w:hyperlink r:id="rId34" w:history="1"/>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Pr>
          <w:rFonts w:ascii="Times New Roman" w:hAnsi="Times New Roman"/>
          <w:b/>
          <w:sz w:val="24"/>
        </w:rPr>
        <w:t>7</w:t>
      </w:r>
      <w:r w:rsidR="00B224CE" w:rsidRPr="00BF43D8">
        <w:rPr>
          <w:rFonts w:ascii="Times New Roman" w:hAnsi="Times New Roman"/>
          <w:b/>
          <w:sz w:val="24"/>
        </w:rPr>
        <w:t>.2. Зоны размещения кладбищ.</w:t>
      </w:r>
    </w:p>
    <w:bookmarkEnd w:id="6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1</w:t>
      </w:r>
      <w:r w:rsidR="00B224CE" w:rsidRPr="00BF43D8">
        <w:rPr>
          <w:rFonts w:ascii="Times New Roman" w:hAnsi="Times New Roman"/>
          <w:sz w:val="24"/>
        </w:rPr>
        <w:t xml:space="preserve">. Санитарно-защитные зоны кладбищ принимаются в соответствии с требованиями </w:t>
      </w:r>
      <w:r w:rsidR="00B42EE6" w:rsidRPr="00BF43D8">
        <w:rPr>
          <w:rFonts w:ascii="Times New Roman" w:hAnsi="Times New Roman"/>
          <w:sz w:val="24"/>
          <w:shd w:val="clear" w:color="auto" w:fill="F8F8F8"/>
        </w:rPr>
        <w:t>СанПиН 2.1.3684-21</w:t>
      </w:r>
      <w:hyperlink r:id="rId35"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2</w:t>
      </w:r>
      <w:r w:rsidR="00B224CE" w:rsidRPr="00BF43D8">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3</w:t>
      </w:r>
      <w:r w:rsidR="00B224CE" w:rsidRPr="00BF43D8">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4</w:t>
      </w:r>
      <w:r w:rsidR="00B224CE" w:rsidRPr="00BF43D8">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5</w:t>
      </w:r>
      <w:r w:rsidR="00B224CE" w:rsidRPr="00BF43D8">
        <w:rPr>
          <w:rFonts w:ascii="Times New Roman" w:hAnsi="Times New Roman"/>
          <w:sz w:val="24"/>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w:t>
      </w:r>
      <w:r w:rsidR="00B224CE" w:rsidRPr="00BF43D8">
        <w:rPr>
          <w:rFonts w:ascii="Times New Roman" w:hAnsi="Times New Roman"/>
          <w:sz w:val="24"/>
        </w:rPr>
        <w:lastRenderedPageBreak/>
        <w:t>территории не допускается.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6</w:t>
      </w:r>
      <w:r w:rsidR="00B224CE" w:rsidRPr="00BF43D8">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EB27F9">
          <w:rPr>
            <w:rFonts w:ascii="Times New Roman" w:hAnsi="Times New Roman"/>
            <w:sz w:val="24"/>
          </w:rPr>
          <w:t xml:space="preserve">таблицей </w:t>
        </w:r>
      </w:hyperlink>
      <w:r w:rsidR="00C72074">
        <w:rPr>
          <w:rFonts w:ascii="Times New Roman" w:hAnsi="Times New Roman"/>
          <w:sz w:val="24"/>
        </w:rPr>
        <w:t>8</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EB27F9">
        <w:rPr>
          <w:rFonts w:ascii="Times New Roman" w:hAnsi="Times New Roman"/>
          <w:b/>
          <w:sz w:val="24"/>
        </w:rPr>
        <w:t xml:space="preserve">Таблица </w:t>
      </w:r>
      <w:r w:rsidR="00C72074">
        <w:rPr>
          <w:rFonts w:ascii="Times New Roman" w:hAnsi="Times New Roman"/>
          <w:b/>
          <w:sz w:val="24"/>
        </w:rPr>
        <w:t>8</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Величина</w:t>
            </w:r>
          </w:p>
        </w:tc>
      </w:tr>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0,24</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.2.9. Расстояние до кладбища традиционного захоронения должно приниматься:</w:t>
      </w:r>
    </w:p>
    <w:p w:rsidR="00B224CE" w:rsidRPr="001B140F" w:rsidRDefault="00B224CE" w:rsidP="00B224CE">
      <w:pPr>
        <w:widowControl w:val="0"/>
        <w:autoSpaceDE w:val="0"/>
        <w:autoSpaceDN w:val="0"/>
        <w:adjustRightInd w:val="0"/>
        <w:ind w:firstLine="540"/>
        <w:rPr>
          <w:rFonts w:ascii="Times New Roman" w:hAnsi="Times New Roman"/>
          <w:sz w:val="22"/>
          <w:szCs w:val="22"/>
        </w:rPr>
      </w:pPr>
      <w:r w:rsidRPr="00BF43D8">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w:t>
      </w:r>
      <w:r w:rsidRPr="001B140F">
        <w:rPr>
          <w:rFonts w:ascii="Times New Roman" w:hAnsi="Times New Roman"/>
          <w:sz w:val="22"/>
          <w:szCs w:val="22"/>
        </w:rPr>
        <w:t xml:space="preserve">с </w:t>
      </w:r>
      <w:hyperlink r:id="rId36" w:history="1">
        <w:r w:rsidRPr="001B140F">
          <w:rPr>
            <w:rFonts w:ascii="Times New Roman" w:hAnsi="Times New Roman"/>
            <w:sz w:val="22"/>
            <w:szCs w:val="22"/>
          </w:rPr>
          <w:t xml:space="preserve">СанПиН </w:t>
        </w:r>
      </w:hyperlink>
      <w:r w:rsidR="001B140F" w:rsidRPr="001B140F">
        <w:rPr>
          <w:rFonts w:ascii="Times New Roman" w:hAnsi="Times New Roman"/>
          <w:sz w:val="22"/>
          <w:szCs w:val="22"/>
          <w:shd w:val="clear" w:color="auto" w:fill="F8F8F8"/>
        </w:rPr>
        <w:t xml:space="preserve"> 2.1.3684-21</w:t>
      </w:r>
      <w:r w:rsidRPr="001B140F">
        <w:rPr>
          <w:rFonts w:ascii="Times New Roman" w:hAnsi="Times New Roman"/>
          <w:sz w:val="22"/>
          <w:szCs w:val="22"/>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.2.12. При организации кладбищенских комплексов должны учитываться требования: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организации подъездных путей и автостоянок;</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водоснабжения, канализования, теплоэлектроснабжения и благоустройства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Площадь мест захоронения должна составлять 65 - 70% общей площади кладбища.</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Pr>
          <w:rFonts w:ascii="Times New Roman" w:hAnsi="Times New Roman"/>
          <w:b/>
          <w:sz w:val="24"/>
        </w:rPr>
        <w:t>7</w:t>
      </w:r>
      <w:r w:rsidR="00B224CE" w:rsidRPr="00BF43D8">
        <w:rPr>
          <w:rFonts w:ascii="Times New Roman" w:hAnsi="Times New Roman"/>
          <w:b/>
          <w:sz w:val="24"/>
        </w:rPr>
        <w:t>.3. Зоны размещения скотомогильников</w:t>
      </w:r>
    </w:p>
    <w:bookmarkEnd w:id="6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.3.1. Скотомогильники (биотермические ямы) размещаются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.3.5. Размер санитарно-защитной зоны следует принимать в соответствии с требованиями </w:t>
      </w:r>
      <w:r w:rsidR="00F146F2" w:rsidRPr="00BF43D8">
        <w:rPr>
          <w:rFonts w:ascii="Times New Roman" w:hAnsi="Times New Roman"/>
          <w:sz w:val="24"/>
          <w:shd w:val="clear" w:color="auto" w:fill="F8F8F8"/>
        </w:rPr>
        <w:t>СанПиН 2.1.3684-21</w:t>
      </w:r>
      <w:hyperlink r:id="rId37"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Pr>
          <w:rFonts w:ascii="Times New Roman" w:hAnsi="Times New Roman"/>
          <w:sz w:val="24"/>
        </w:rPr>
        <w:t>до автомобильных дорог</w:t>
      </w:r>
      <w:r w:rsidR="00B224CE" w:rsidRPr="00BF43D8">
        <w:rPr>
          <w:rFonts w:ascii="Times New Roman" w:hAnsi="Times New Roman"/>
          <w:sz w:val="24"/>
        </w:rPr>
        <w:t xml:space="preserve"> в зависимости от их категории - 50 - 300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Pr>
          <w:rFonts w:ascii="Times New Roman" w:hAnsi="Times New Roman"/>
          <w:b/>
          <w:sz w:val="24"/>
        </w:rPr>
        <w:t>7</w:t>
      </w:r>
      <w:r w:rsidR="00B224CE" w:rsidRPr="00BF43D8">
        <w:rPr>
          <w:rFonts w:ascii="Times New Roman" w:hAnsi="Times New Roman"/>
          <w:b/>
          <w:sz w:val="24"/>
        </w:rPr>
        <w:t>.4. Зоны размещения объектов сферы обращения с отходами</w:t>
      </w:r>
    </w:p>
    <w:bookmarkEnd w:id="65"/>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7</w:t>
      </w:r>
      <w:r w:rsidR="00B224CE" w:rsidRPr="00BF43D8">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24.06.1998 N 89-ФЗ </w:t>
      </w:r>
      <w:r w:rsidR="00F146F2" w:rsidRPr="00BF43D8">
        <w:rPr>
          <w:rFonts w:ascii="Times New Roman" w:hAnsi="Times New Roman"/>
          <w:sz w:val="24"/>
        </w:rPr>
        <w:t>«</w:t>
      </w:r>
      <w:r w:rsidR="00B224CE" w:rsidRPr="00BF43D8">
        <w:rPr>
          <w:rFonts w:ascii="Times New Roman" w:hAnsi="Times New Roman"/>
          <w:sz w:val="24"/>
        </w:rPr>
        <w:t>Об отходах производства и потребления</w:t>
      </w:r>
      <w:r w:rsidR="00F146F2" w:rsidRPr="00BF43D8">
        <w:rPr>
          <w:rFonts w:ascii="Times New Roman" w:hAnsi="Times New Roman"/>
          <w:sz w:val="24"/>
        </w:rPr>
        <w:t>»</w:t>
      </w:r>
      <w:r w:rsidR="00B224CE" w:rsidRPr="00BF43D8">
        <w:rPr>
          <w:rFonts w:ascii="Times New Roman" w:hAnsi="Times New Roman"/>
          <w:sz w:val="24"/>
        </w:rPr>
        <w:t xml:space="preserve">, </w:t>
      </w:r>
      <w:r w:rsidR="00F146F2" w:rsidRPr="00BF43D8">
        <w:rPr>
          <w:rFonts w:ascii="Times New Roman" w:hAnsi="Times New Roman"/>
          <w:sz w:val="24"/>
          <w:shd w:val="clear" w:color="auto" w:fill="F8F8F8"/>
        </w:rPr>
        <w:t xml:space="preserve">СанПиН 2.1.3684-21.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BF43D8">
          <w:rPr>
            <w:rFonts w:ascii="Times New Roman" w:hAnsi="Times New Roman"/>
            <w:sz w:val="24"/>
          </w:rPr>
          <w:t>СанПиН 2.1.</w:t>
        </w:r>
        <w:r w:rsidR="00F146F2" w:rsidRPr="00BF43D8">
          <w:rPr>
            <w:rFonts w:ascii="Times New Roman" w:hAnsi="Times New Roman"/>
            <w:sz w:val="24"/>
          </w:rPr>
          <w:t>384</w:t>
        </w:r>
        <w:r w:rsidRPr="00BF43D8">
          <w:rPr>
            <w:rFonts w:ascii="Times New Roman" w:hAnsi="Times New Roman"/>
            <w:sz w:val="24"/>
          </w:rPr>
          <w:t>-</w:t>
        </w:r>
      </w:hyperlink>
      <w:r w:rsidR="00F146F2" w:rsidRPr="00BF43D8">
        <w:rPr>
          <w:rFonts w:ascii="Times New Roman" w:hAnsi="Times New Roman"/>
          <w:sz w:val="24"/>
        </w:rPr>
        <w:t>21</w:t>
      </w:r>
      <w:r w:rsidRPr="00BF43D8">
        <w:rPr>
          <w:rFonts w:ascii="Times New Roman" w:hAnsi="Times New Roman"/>
          <w:sz w:val="24"/>
        </w:rPr>
        <w:t>, при наличии положительного заключения государственной экологической экспертизы.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BF43D8">
          <w:rPr>
            <w:rFonts w:ascii="Times New Roman" w:hAnsi="Times New Roman"/>
            <w:sz w:val="24"/>
          </w:rPr>
          <w:t>СанПиН 2.1.384-</w:t>
        </w:r>
      </w:hyperlink>
      <w:r w:rsidR="00F146F2" w:rsidRPr="00BF43D8">
        <w:rPr>
          <w:rFonts w:ascii="Times New Roman" w:hAnsi="Times New Roman"/>
          <w:sz w:val="24"/>
        </w:rPr>
        <w:t>21.</w:t>
      </w:r>
      <w:r w:rsidR="00B224CE" w:rsidRPr="00BF43D8">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w:t>
      </w:r>
      <w:r w:rsidR="00B224CE" w:rsidRPr="00F064D8">
        <w:rPr>
          <w:rFonts w:ascii="Times New Roman" w:hAnsi="Times New Roman"/>
          <w:sz w:val="24"/>
        </w:rPr>
        <w:t xml:space="preserve">отражены в </w:t>
      </w:r>
      <w:hyperlink w:anchor="Par750" w:history="1">
        <w:r w:rsidR="00B224CE" w:rsidRPr="00F064D8">
          <w:rPr>
            <w:rFonts w:ascii="Times New Roman" w:hAnsi="Times New Roman"/>
            <w:sz w:val="24"/>
          </w:rPr>
          <w:t xml:space="preserve">таблице </w:t>
        </w:r>
      </w:hyperlink>
      <w:r w:rsidR="00C72074">
        <w:rPr>
          <w:rFonts w:ascii="Times New Roman" w:hAnsi="Times New Roman"/>
          <w:sz w:val="24"/>
        </w:rPr>
        <w:t>9</w:t>
      </w:r>
      <w:r w:rsidR="00B224CE" w:rsidRPr="00EB27F9">
        <w:rPr>
          <w:rFonts w:ascii="Times New Roman" w:hAnsi="Times New Roman"/>
          <w:sz w:val="24"/>
        </w:rPr>
        <w:t>.</w:t>
      </w:r>
    </w:p>
    <w:p w:rsidR="00B224CE" w:rsidRPr="00BF43D8" w:rsidRDefault="00B224CE" w:rsidP="00B224CE">
      <w:pPr>
        <w:jc w:val="right"/>
        <w:rPr>
          <w:rFonts w:ascii="Times New Roman" w:hAnsi="Times New Roman"/>
          <w:sz w:val="24"/>
        </w:rPr>
      </w:pPr>
    </w:p>
    <w:p w:rsidR="00C2020A" w:rsidRDefault="00C2020A" w:rsidP="00B224CE">
      <w:pPr>
        <w:jc w:val="right"/>
        <w:rPr>
          <w:rFonts w:ascii="Times New Roman" w:hAnsi="Times New Roman"/>
          <w:b/>
          <w:sz w:val="24"/>
        </w:rPr>
      </w:pPr>
    </w:p>
    <w:p w:rsidR="00B224CE" w:rsidRPr="00EB27F9" w:rsidRDefault="00C72074" w:rsidP="00B224CE">
      <w:pPr>
        <w:jc w:val="right"/>
        <w:rPr>
          <w:rFonts w:ascii="Times New Roman" w:hAnsi="Times New Roman"/>
          <w:b/>
          <w:color w:val="FF0000"/>
          <w:sz w:val="24"/>
        </w:rPr>
      </w:pPr>
      <w:r>
        <w:rPr>
          <w:rFonts w:ascii="Times New Roman" w:hAnsi="Times New Roman"/>
          <w:b/>
          <w:sz w:val="24"/>
        </w:rPr>
        <w:t>Таблица 9</w:t>
      </w:r>
    </w:p>
    <w:p w:rsidR="00B224CE" w:rsidRPr="00BF43D8"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2410"/>
        <w:gridCol w:w="2233"/>
      </w:tblGrid>
      <w:tr w:rsidR="00B224CE" w:rsidRPr="00BF43D8" w:rsidTr="00B224CE">
        <w:tc>
          <w:tcPr>
            <w:tcW w:w="4928" w:type="dxa"/>
            <w:vMerge w:val="restart"/>
          </w:tcPr>
          <w:p w:rsidR="00B224CE" w:rsidRPr="00BF43D8" w:rsidRDefault="00B224CE" w:rsidP="00B224CE">
            <w:pPr>
              <w:rPr>
                <w:rFonts w:ascii="Times New Roman" w:hAnsi="Times New Roman"/>
                <w:sz w:val="24"/>
              </w:rPr>
            </w:pPr>
            <w:r w:rsidRPr="00BF43D8">
              <w:rPr>
                <w:rFonts w:ascii="Times New Roman" w:hAnsi="Times New Roman"/>
                <w:sz w:val="24"/>
              </w:rPr>
              <w:t>Бытовые отходы</w:t>
            </w:r>
          </w:p>
        </w:tc>
        <w:tc>
          <w:tcPr>
            <w:tcW w:w="4643" w:type="dxa"/>
            <w:gridSpan w:val="2"/>
          </w:tcPr>
          <w:p w:rsidR="00B224CE" w:rsidRPr="00BF43D8" w:rsidRDefault="00B224CE" w:rsidP="00B224CE">
            <w:pPr>
              <w:rPr>
                <w:rFonts w:ascii="Times New Roman" w:hAnsi="Times New Roman"/>
                <w:sz w:val="24"/>
              </w:rPr>
            </w:pPr>
            <w:r w:rsidRPr="00BF43D8">
              <w:rPr>
                <w:rFonts w:ascii="Times New Roman" w:hAnsi="Times New Roman"/>
                <w:sz w:val="24"/>
              </w:rPr>
              <w:t>Количество бытовых отходов, чел./год</w:t>
            </w:r>
          </w:p>
        </w:tc>
      </w:tr>
      <w:tr w:rsidR="00B224CE" w:rsidRPr="00BF43D8" w:rsidTr="00B224CE">
        <w:tc>
          <w:tcPr>
            <w:tcW w:w="4928" w:type="dxa"/>
            <w:vMerge/>
          </w:tcPr>
          <w:p w:rsidR="00B224CE" w:rsidRPr="00BF43D8" w:rsidRDefault="00B224CE" w:rsidP="00B224CE">
            <w:pPr>
              <w:rPr>
                <w:rFonts w:ascii="Times New Roman" w:hAnsi="Times New Roman"/>
                <w:sz w:val="24"/>
              </w:rPr>
            </w:pP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кг</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л</w:t>
            </w:r>
          </w:p>
        </w:tc>
      </w:tr>
      <w:tr w:rsidR="00B224CE" w:rsidRPr="00BF43D8" w:rsidTr="00B224CE">
        <w:tc>
          <w:tcPr>
            <w:tcW w:w="9571" w:type="dxa"/>
            <w:gridSpan w:val="3"/>
          </w:tcPr>
          <w:p w:rsidR="00B224CE" w:rsidRPr="00BF43D8" w:rsidRDefault="00B224CE" w:rsidP="00B224CE">
            <w:pPr>
              <w:rPr>
                <w:rFonts w:ascii="Times New Roman" w:hAnsi="Times New Roman"/>
                <w:sz w:val="24"/>
              </w:rPr>
            </w:pPr>
            <w:r w:rsidRPr="00BF43D8">
              <w:rPr>
                <w:rFonts w:ascii="Times New Roman" w:hAnsi="Times New Roman"/>
                <w:sz w:val="24"/>
              </w:rPr>
              <w:t>Твердые:</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BF43D8" w:rsidRDefault="00B224CE" w:rsidP="00B224CE">
            <w:pPr>
              <w:pStyle w:val="Default"/>
            </w:pPr>
            <w:r w:rsidRPr="00BF43D8">
              <w:t xml:space="preserve">190 </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900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прочих жилых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300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1100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280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1400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Жидкие из выгребов (при отсутствии канализации)</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w:t>
            </w:r>
          </w:p>
        </w:tc>
        <w:tc>
          <w:tcPr>
            <w:tcW w:w="2233" w:type="dxa"/>
          </w:tcPr>
          <w:p w:rsidR="00B224CE" w:rsidRPr="00BF43D8" w:rsidRDefault="00B224CE" w:rsidP="00B224CE">
            <w:pPr>
              <w:pStyle w:val="Default"/>
            </w:pPr>
            <w:r w:rsidRPr="00BF43D8">
              <w:t>2000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Смет с 1 м</w:t>
            </w:r>
            <w:r w:rsidRPr="00BF43D8">
              <w:rPr>
                <w:rFonts w:ascii="Times New Roman" w:hAnsi="Times New Roman"/>
                <w:sz w:val="24"/>
                <w:vertAlign w:val="superscript"/>
              </w:rPr>
              <w:t>2</w:t>
            </w:r>
            <w:r w:rsidRPr="00BF43D8">
              <w:rPr>
                <w:rFonts w:ascii="Times New Roman" w:hAnsi="Times New Roman"/>
                <w:sz w:val="24"/>
              </w:rPr>
              <w:t xml:space="preserve"> твердых покрытий улиц, площадей и парков</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5</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8</w:t>
            </w:r>
          </w:p>
        </w:tc>
      </w:tr>
    </w:tbl>
    <w:p w:rsidR="00D5580D" w:rsidRDefault="00D5580D" w:rsidP="00F064D8">
      <w:pPr>
        <w:contextualSpacing/>
        <w:rPr>
          <w:rFonts w:ascii="Times New Roman" w:hAnsi="Times New Roman"/>
          <w:sz w:val="24"/>
        </w:rPr>
      </w:pPr>
    </w:p>
    <w:p w:rsidR="00B224CE" w:rsidRPr="00BF43D8" w:rsidRDefault="00F064D8" w:rsidP="00F064D8">
      <w:pPr>
        <w:contextualSpacing/>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Pr>
          <w:rFonts w:ascii="Times New Roman" w:hAnsi="Times New Roman"/>
          <w:sz w:val="24"/>
        </w:rPr>
        <w:t>10</w:t>
      </w:r>
      <w:r w:rsidR="00B224CE" w:rsidRPr="00BF43D8">
        <w:rPr>
          <w:rFonts w:ascii="Times New Roman" w:hAnsi="Times New Roman"/>
          <w:sz w:val="24"/>
        </w:rPr>
        <w:t>.</w:t>
      </w:r>
    </w:p>
    <w:p w:rsidR="00B224CE" w:rsidRPr="00EB27F9" w:rsidRDefault="00B224CE" w:rsidP="00B224CE">
      <w:pPr>
        <w:ind w:left="567"/>
        <w:contextualSpacing/>
        <w:jc w:val="right"/>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10</w:t>
      </w:r>
    </w:p>
    <w:p w:rsidR="00B224CE" w:rsidRPr="00BF43D8"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9"/>
        <w:gridCol w:w="3603"/>
        <w:gridCol w:w="2666"/>
      </w:tblGrid>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Предприятия и сооружения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Площади земельных участков на 1000 т бытовых отходов, га</w:t>
            </w:r>
          </w:p>
        </w:tc>
        <w:tc>
          <w:tcPr>
            <w:tcW w:w="1315" w:type="pct"/>
          </w:tcPr>
          <w:p w:rsidR="00B224CE" w:rsidRPr="00BF43D8" w:rsidRDefault="00B224CE" w:rsidP="00B224CE">
            <w:pPr>
              <w:rPr>
                <w:rFonts w:ascii="Times New Roman" w:hAnsi="Times New Roman"/>
                <w:sz w:val="24"/>
              </w:rPr>
            </w:pPr>
            <w:r w:rsidRPr="00BF43D8">
              <w:rPr>
                <w:rFonts w:ascii="Times New Roman" w:hAnsi="Times New Roman"/>
                <w:sz w:val="24"/>
              </w:rPr>
              <w:t>Размеры санитарно-защитных зон, м</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Склады компоста</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Полигоны*</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0,02-0,05</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компостирования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0,5-1</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Мусороперегрузочные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lastRenderedPageBreak/>
              <w:t>Сливные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0,3</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1000</w:t>
            </w:r>
          </w:p>
        </w:tc>
      </w:tr>
    </w:tbl>
    <w:p w:rsidR="00B224CE" w:rsidRPr="00BF43D8" w:rsidRDefault="00B224CE" w:rsidP="00B224CE">
      <w:pPr>
        <w:spacing w:before="240"/>
        <w:rPr>
          <w:rFonts w:ascii="Times New Roman" w:hAnsi="Times New Roman"/>
          <w:sz w:val="24"/>
        </w:rPr>
      </w:pPr>
      <w:r w:rsidRPr="00BF43D8">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BF43D8" w:rsidRDefault="00F064D8" w:rsidP="00B224CE">
      <w:pPr>
        <w:widowControl w:val="0"/>
        <w:autoSpaceDE w:val="0"/>
        <w:autoSpaceDN w:val="0"/>
        <w:adjustRightInd w:val="0"/>
        <w:ind w:firstLine="540"/>
        <w:rPr>
          <w:rFonts w:ascii="Times New Roman" w:hAnsi="Times New Roman"/>
          <w:sz w:val="24"/>
        </w:rPr>
      </w:pPr>
      <w:bookmarkStart w:id="66" w:name="Par750"/>
      <w:bookmarkEnd w:id="66"/>
      <w:r>
        <w:rPr>
          <w:rFonts w:ascii="Times New Roman" w:hAnsi="Times New Roman"/>
          <w:sz w:val="24"/>
        </w:rPr>
        <w:t>7</w:t>
      </w:r>
      <w:r w:rsidR="00B224CE" w:rsidRPr="00BF43D8">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0</w:t>
      </w:r>
      <w:r w:rsidR="00B224CE" w:rsidRPr="00BF43D8">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1</w:t>
      </w:r>
      <w:r w:rsidR="00B224CE" w:rsidRPr="00BF43D8">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2</w:t>
      </w:r>
      <w:r w:rsidR="00B224CE" w:rsidRPr="00BF43D8">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Pr>
          <w:rFonts w:ascii="Times New Roman" w:hAnsi="Times New Roman"/>
          <w:b/>
          <w:sz w:val="24"/>
        </w:rPr>
        <w:t>7</w:t>
      </w:r>
      <w:r w:rsidR="00B224CE" w:rsidRPr="00BF43D8">
        <w:rPr>
          <w:rFonts w:ascii="Times New Roman" w:hAnsi="Times New Roman"/>
          <w:b/>
          <w:sz w:val="24"/>
        </w:rPr>
        <w:t>.5. Зоны военных и режимных объектов</w:t>
      </w:r>
    </w:p>
    <w:bookmarkEnd w:id="6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размещения запасов материальных ценностей государственного материального резерва.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BF43D8">
        <w:rPr>
          <w:rFonts w:ascii="Times New Roman" w:hAnsi="Times New Roman"/>
          <w:sz w:val="24"/>
        </w:rPr>
        <w:t>Земельного кодекса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EB27F9" w:rsidRPr="00BF43D8" w:rsidRDefault="00EB27F9" w:rsidP="00B224CE">
      <w:pPr>
        <w:widowControl w:val="0"/>
        <w:autoSpaceDE w:val="0"/>
        <w:autoSpaceDN w:val="0"/>
        <w:adjustRightInd w:val="0"/>
        <w:rPr>
          <w:rFonts w:cs="Calibri"/>
          <w:sz w:val="24"/>
        </w:rPr>
      </w:pPr>
    </w:p>
    <w:p w:rsidR="00A82D57" w:rsidRDefault="00A82D57"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p>
    <w:p w:rsidR="00A82D57" w:rsidRDefault="00A82D57" w:rsidP="00B224CE">
      <w:pPr>
        <w:widowControl w:val="0"/>
        <w:autoSpaceDE w:val="0"/>
        <w:autoSpaceDN w:val="0"/>
        <w:adjustRightInd w:val="0"/>
        <w:jc w:val="center"/>
        <w:outlineLvl w:val="1"/>
        <w:rPr>
          <w:rFonts w:ascii="Times New Roman" w:hAnsi="Times New Roman"/>
          <w:b/>
          <w:sz w:val="24"/>
        </w:rPr>
      </w:pPr>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lastRenderedPageBreak/>
        <w:t>8</w:t>
      </w:r>
      <w:r w:rsidR="00B224CE" w:rsidRPr="00BF43D8">
        <w:rPr>
          <w:rFonts w:ascii="Times New Roman" w:hAnsi="Times New Roman"/>
          <w:b/>
          <w:sz w:val="24"/>
        </w:rPr>
        <w:t>. ЗОНЫ СЕЛЬСКОХОЗЯЙСТВЕННОГО ИСПОЛЬЗОВАНИЯ</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Pr>
          <w:rFonts w:ascii="Times New Roman" w:hAnsi="Times New Roman"/>
          <w:b/>
          <w:sz w:val="24"/>
        </w:rPr>
        <w:t>8</w:t>
      </w:r>
      <w:r w:rsidR="00B224CE" w:rsidRPr="00BF43D8">
        <w:rPr>
          <w:rFonts w:ascii="Times New Roman" w:hAnsi="Times New Roman"/>
          <w:b/>
          <w:sz w:val="24"/>
        </w:rPr>
        <w:t>.1. Общие положения</w:t>
      </w:r>
    </w:p>
    <w:bookmarkEnd w:id="7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.1.1. В состав зон сельскохозяйственного использования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Pr>
          <w:rFonts w:ascii="Times New Roman" w:hAnsi="Times New Roman"/>
          <w:sz w:val="24"/>
        </w:rPr>
        <w:t>аются в документах территориального планирования.</w:t>
      </w:r>
    </w:p>
    <w:p w:rsidR="00B224CE"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BF43D8" w:rsidRDefault="00D5580D" w:rsidP="00B224CE">
      <w:pPr>
        <w:widowControl w:val="0"/>
        <w:autoSpaceDE w:val="0"/>
        <w:autoSpaceDN w:val="0"/>
        <w:adjustRightInd w:val="0"/>
        <w:ind w:firstLine="540"/>
        <w:rPr>
          <w:rFonts w:ascii="Times New Roman" w:hAnsi="Times New Roman"/>
          <w:sz w:val="24"/>
        </w:rPr>
      </w:pP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Pr>
          <w:rFonts w:ascii="Times New Roman" w:hAnsi="Times New Roman"/>
          <w:b/>
          <w:sz w:val="24"/>
        </w:rPr>
        <w:t>8</w:t>
      </w:r>
      <w:r w:rsidR="00B224CE" w:rsidRPr="00BF43D8">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Pr>
          <w:rFonts w:ascii="Times New Roman" w:hAnsi="Times New Roman"/>
          <w:sz w:val="24"/>
        </w:rPr>
        <w:t>ветствии с утвержденным органом</w:t>
      </w:r>
      <w:r w:rsidR="00B224CE" w:rsidRPr="00BF43D8">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внешн</w:t>
      </w:r>
      <w:r w:rsidR="00C72074">
        <w:rPr>
          <w:rFonts w:ascii="Times New Roman" w:hAnsi="Times New Roman"/>
          <w:sz w:val="24"/>
        </w:rPr>
        <w:t xml:space="preserve">их связей с </w:t>
      </w:r>
      <w:r w:rsidR="00B6205D">
        <w:rPr>
          <w:rFonts w:ascii="Times New Roman" w:hAnsi="Times New Roman"/>
          <w:sz w:val="24"/>
        </w:rPr>
        <w:t xml:space="preserve"> сельским поселением</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транспортных коммуникаций;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социальной и инженерной инфраструктуры.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санитарно-защитных зонах промышленных объектов, производств и сооружений;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охраняемых природных территориях;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зарегистрированными залежами полезных ископаемых;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ценных сельскохозяйственных угодьях;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w:t>
      </w:r>
      <w:r w:rsidR="00B224CE" w:rsidRPr="00BF43D8">
        <w:rPr>
          <w:rFonts w:ascii="Times New Roman" w:hAnsi="Times New Roman"/>
          <w:sz w:val="24"/>
        </w:rPr>
        <w:lastRenderedPageBreak/>
        <w:t>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F146F2" w:rsidRPr="00BF43D8">
        <w:rPr>
          <w:rFonts w:ascii="Times New Roman" w:hAnsi="Times New Roman"/>
          <w:sz w:val="24"/>
        </w:rPr>
        <w:t>№</w:t>
      </w:r>
      <w:r w:rsidR="00B224CE" w:rsidRPr="00BF43D8">
        <w:rPr>
          <w:rFonts w:ascii="Times New Roman" w:hAnsi="Times New Roman"/>
          <w:sz w:val="24"/>
        </w:rPr>
        <w:t xml:space="preserve"> 123-ФЗ </w:t>
      </w:r>
      <w:r w:rsidR="00F146F2"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F146F2" w:rsidRPr="00BF43D8">
        <w:rPr>
          <w:rFonts w:ascii="Times New Roman" w:hAnsi="Times New Roman"/>
          <w:sz w:val="24"/>
        </w:rPr>
        <w:t>»</w:t>
      </w:r>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BF43D8">
          <w:rPr>
            <w:rFonts w:ascii="Times New Roman" w:hAnsi="Times New Roman"/>
            <w:sz w:val="24"/>
          </w:rPr>
          <w:t>СанПиН 2.1.4.1110-02</w:t>
        </w:r>
      </w:hyperlink>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BF43D8">
        <w:rPr>
          <w:rFonts w:ascii="Times New Roman" w:hAnsi="Times New Roman"/>
          <w:sz w:val="24"/>
          <w:shd w:val="clear" w:color="auto" w:fill="F8F8F8"/>
        </w:rPr>
        <w:t>СанПиН 2.1.3684-21.</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.2.15. При размещении и проектировании территорий садоводческих, огороднических и дачных объединений следует учитывать требования </w:t>
      </w:r>
      <w:r w:rsidR="0034313F" w:rsidRPr="00BF43D8">
        <w:rPr>
          <w:rFonts w:ascii="Times New Roman" w:hAnsi="Times New Roman"/>
          <w:bCs/>
          <w:sz w:val="24"/>
          <w:bdr w:val="none" w:sz="0" w:space="0" w:color="auto" w:frame="1"/>
          <w:shd w:val="clear" w:color="auto" w:fill="FFFFFF"/>
        </w:rPr>
        <w:t>СП 53.13330.2010</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Pr>
          <w:rFonts w:ascii="Times New Roman" w:hAnsi="Times New Roman"/>
          <w:b/>
          <w:sz w:val="24"/>
        </w:rPr>
        <w:t>8</w:t>
      </w:r>
      <w:r w:rsidR="00B224CE" w:rsidRPr="00BF43D8">
        <w:rPr>
          <w:rFonts w:ascii="Times New Roman" w:hAnsi="Times New Roman"/>
          <w:b/>
          <w:sz w:val="24"/>
        </w:rPr>
        <w:t>.3. Зоны, предназначенные для ведения личного подсобного, фермерского хозяйства</w:t>
      </w:r>
      <w:bookmarkEnd w:id="75"/>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.3.2. Приусадебный земельный участок используется для производства сельскохозяйственной продукции, а также для возведения жилого дома, производственных, </w:t>
      </w:r>
      <w:r w:rsidR="00B224CE" w:rsidRPr="00BF43D8">
        <w:rPr>
          <w:rFonts w:ascii="Times New Roman" w:hAnsi="Times New Roman"/>
          <w:sz w:val="24"/>
        </w:rPr>
        <w:lastRenderedPageBreak/>
        <w:t>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BF43D8" w:rsidRDefault="00683D51"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07.07.2003 N 112-ФЗ "О личном подсобном хозяйстве" с учетом положений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настоящих МНГП.</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A82D57" w:rsidRPr="00A82D57" w:rsidRDefault="005C5BDB" w:rsidP="00A82D57">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BF43D8">
          <w:rPr>
            <w:rFonts w:ascii="Times New Roman" w:hAnsi="Times New Roman"/>
            <w:sz w:val="24"/>
          </w:rPr>
          <w:t>СП 19.13330.2011</w:t>
        </w:r>
      </w:hyperlink>
      <w:r w:rsidR="00B224CE" w:rsidRPr="00BF43D8">
        <w:rPr>
          <w:rFonts w:ascii="Times New Roman" w:hAnsi="Times New Roman"/>
          <w:sz w:val="24"/>
        </w:rPr>
        <w:t>.</w:t>
      </w:r>
      <w:bookmarkStart w:id="76" w:name="Par900"/>
      <w:bookmarkEnd w:id="76"/>
    </w:p>
    <w:p w:rsidR="00C2020A"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683D51" w:rsidRDefault="005C5BDB" w:rsidP="00B224CE">
      <w:pPr>
        <w:widowControl w:val="0"/>
        <w:autoSpaceDE w:val="0"/>
        <w:autoSpaceDN w:val="0"/>
        <w:adjustRightInd w:val="0"/>
        <w:jc w:val="center"/>
        <w:outlineLvl w:val="1"/>
        <w:rPr>
          <w:rFonts w:ascii="Times New Roman" w:hAnsi="Times New Roman"/>
          <w:b/>
          <w:sz w:val="24"/>
        </w:rPr>
      </w:pPr>
      <w:r w:rsidRPr="00683D51">
        <w:rPr>
          <w:rFonts w:ascii="Times New Roman" w:hAnsi="Times New Roman"/>
          <w:b/>
          <w:sz w:val="24"/>
        </w:rPr>
        <w:t>9</w:t>
      </w:r>
      <w:r w:rsidR="00B224CE" w:rsidRPr="00683D51">
        <w:rPr>
          <w:rFonts w:ascii="Times New Roman" w:hAnsi="Times New Roman"/>
          <w:b/>
          <w:sz w:val="24"/>
        </w:rPr>
        <w:t>. РЕКРЕАЦИОННЫЕ ЗОНЫ</w:t>
      </w:r>
    </w:p>
    <w:p w:rsidR="00B224CE" w:rsidRPr="00683D51" w:rsidRDefault="00B224CE" w:rsidP="00B224CE">
      <w:pPr>
        <w:widowControl w:val="0"/>
        <w:autoSpaceDE w:val="0"/>
        <w:autoSpaceDN w:val="0"/>
        <w:adjustRightInd w:val="0"/>
        <w:rPr>
          <w:rFonts w:ascii="Times New Roman" w:hAnsi="Times New Roman"/>
          <w:b/>
          <w:sz w:val="24"/>
        </w:rPr>
      </w:pPr>
    </w:p>
    <w:p w:rsidR="00B224CE" w:rsidRPr="00683D51"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683D51">
        <w:rPr>
          <w:rFonts w:ascii="Times New Roman" w:hAnsi="Times New Roman"/>
          <w:b/>
          <w:sz w:val="24"/>
        </w:rPr>
        <w:t>9</w:t>
      </w:r>
      <w:r w:rsidR="00B224CE" w:rsidRPr="00683D51">
        <w:rPr>
          <w:rFonts w:ascii="Times New Roman" w:hAnsi="Times New Roman"/>
          <w:b/>
          <w:sz w:val="24"/>
        </w:rPr>
        <w:t>.1. Общие требования</w:t>
      </w:r>
    </w:p>
    <w:bookmarkEnd w:id="79"/>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9</w:t>
      </w:r>
      <w:r w:rsidR="00B224CE" w:rsidRPr="00683D51">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w:t>
      </w:r>
      <w:r w:rsidR="00B224CE" w:rsidRPr="00BF43D8">
        <w:rPr>
          <w:rFonts w:ascii="Times New Roman" w:hAnsi="Times New Roman"/>
          <w:sz w:val="24"/>
        </w:rPr>
        <w:t xml:space="preserve">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.1.2. Рекреационные зоны формируются на землях общего пользования.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.1.4. Рекреационные зоны необходимо формировать во взаимосвя</w:t>
      </w:r>
      <w:r w:rsidR="007E7D06">
        <w:rPr>
          <w:rFonts w:ascii="Times New Roman" w:hAnsi="Times New Roman"/>
          <w:sz w:val="24"/>
        </w:rPr>
        <w:t xml:space="preserve">зи с зелеными зонами </w:t>
      </w:r>
      <w:r w:rsidR="00B224CE" w:rsidRPr="00BF43D8">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80" w:name="Par911"/>
      <w:bookmarkEnd w:id="80"/>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Pr>
          <w:rFonts w:ascii="Times New Roman" w:hAnsi="Times New Roman"/>
          <w:b/>
          <w:sz w:val="24"/>
        </w:rPr>
        <w:t>9</w:t>
      </w:r>
      <w:r w:rsidR="000A22A9">
        <w:rPr>
          <w:rFonts w:ascii="Times New Roman" w:hAnsi="Times New Roman"/>
          <w:b/>
          <w:sz w:val="24"/>
        </w:rPr>
        <w:t>.2</w:t>
      </w:r>
      <w:r w:rsidR="00B224CE" w:rsidRPr="00BF43D8">
        <w:rPr>
          <w:rFonts w:ascii="Times New Roman" w:hAnsi="Times New Roman"/>
          <w:b/>
          <w:sz w:val="24"/>
        </w:rPr>
        <w:t>. Озелененные территории общего пользования</w:t>
      </w:r>
    </w:p>
    <w:bookmarkEnd w:id="82"/>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.1. Озелененные территории включают парки, сады, скверы, бульвары, территории з</w:t>
      </w:r>
      <w:r w:rsidR="000A22A9">
        <w:rPr>
          <w:rFonts w:ascii="Times New Roman" w:hAnsi="Times New Roman"/>
          <w:sz w:val="24"/>
        </w:rPr>
        <w:t xml:space="preserve">еленых насаждений. В </w:t>
      </w:r>
      <w:r w:rsidR="00B224CE" w:rsidRPr="00BF43D8">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.2. Озелененные территории следует проектировать в соответствии с</w:t>
      </w:r>
      <w:r w:rsidR="0034313F" w:rsidRPr="00BF43D8">
        <w:rPr>
          <w:rFonts w:ascii="Times New Roman" w:hAnsi="Times New Roman"/>
          <w:sz w:val="24"/>
          <w:shd w:val="clear" w:color="auto" w:fill="FFFFFF"/>
        </w:rPr>
        <w:t>СП 42.13330.2016</w:t>
      </w:r>
      <w:r w:rsidR="00B224CE" w:rsidRPr="00BF43D8">
        <w:rPr>
          <w:rFonts w:ascii="Times New Roman" w:hAnsi="Times New Roman"/>
          <w:sz w:val="24"/>
        </w:rPr>
        <w:t>.</w:t>
      </w:r>
    </w:p>
    <w:p w:rsidR="00B224CE" w:rsidRPr="00EB27F9"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.3. Суммарную площадь озелененных территорий общего пользования (парков, а также садов, скверов, бульваров, размещаемых в жилой зон</w:t>
      </w:r>
      <w:r w:rsidR="00683D51">
        <w:rPr>
          <w:rFonts w:ascii="Times New Roman" w:hAnsi="Times New Roman"/>
          <w:sz w:val="24"/>
        </w:rPr>
        <w:t xml:space="preserve">е) для населенных пунктов </w:t>
      </w:r>
      <w:r w:rsidR="00B224CE" w:rsidRPr="00BF43D8">
        <w:rPr>
          <w:rFonts w:ascii="Times New Roman" w:hAnsi="Times New Roman"/>
          <w:sz w:val="24"/>
        </w:rPr>
        <w:t xml:space="preserve">следует принимать не менее указанной в </w:t>
      </w:r>
      <w:hyperlink w:anchor="Par951" w:history="1">
        <w:r w:rsidR="00B224CE" w:rsidRPr="00EB27F9">
          <w:rPr>
            <w:rFonts w:ascii="Times New Roman" w:hAnsi="Times New Roman"/>
            <w:sz w:val="24"/>
          </w:rPr>
          <w:t xml:space="preserve">таблице </w:t>
        </w:r>
      </w:hyperlink>
      <w:r w:rsidR="00683D51">
        <w:rPr>
          <w:rFonts w:ascii="Times New Roman" w:hAnsi="Times New Roman"/>
          <w:sz w:val="24"/>
        </w:rPr>
        <w:t>11</w:t>
      </w:r>
      <w:r w:rsidR="00B224CE" w:rsidRPr="00EB27F9">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EB27F9">
        <w:rPr>
          <w:rFonts w:ascii="Times New Roman" w:hAnsi="Times New Roman"/>
          <w:b/>
          <w:sz w:val="24"/>
        </w:rPr>
        <w:t xml:space="preserve">Таблица </w:t>
      </w:r>
      <w:r w:rsidR="00683D51">
        <w:rPr>
          <w:rFonts w:ascii="Times New Roman" w:hAnsi="Times New Roman"/>
          <w:b/>
          <w:sz w:val="24"/>
        </w:rPr>
        <w:t>11</w:t>
      </w:r>
    </w:p>
    <w:p w:rsidR="00B224CE" w:rsidRPr="00BF43D8"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Суммарная площадь озелененных территорий общего пользования, кв. м/чел</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 xml:space="preserve">.4. Удельный вес озелененных территорий различного назначения </w:t>
      </w:r>
      <w:r w:rsidR="000A22A9">
        <w:rPr>
          <w:rFonts w:ascii="Times New Roman" w:hAnsi="Times New Roman"/>
          <w:sz w:val="24"/>
        </w:rPr>
        <w:t xml:space="preserve">в пределах застройки </w:t>
      </w:r>
      <w:r w:rsidR="00B224CE" w:rsidRPr="00BF43D8">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Зонирование территории многофункционального парка рекомендуется принимать </w:t>
      </w:r>
      <w:r w:rsidRPr="00BF43D8">
        <w:rPr>
          <w:rFonts w:ascii="Times New Roman" w:hAnsi="Times New Roman"/>
          <w:sz w:val="24"/>
        </w:rPr>
        <w:lastRenderedPageBreak/>
        <w:t xml:space="preserve">ориентировочно в соответствии с </w:t>
      </w:r>
      <w:hyperlink w:anchor="Par971" w:history="1">
        <w:r w:rsidR="00683D51">
          <w:rPr>
            <w:rFonts w:ascii="Times New Roman" w:hAnsi="Times New Roman"/>
            <w:sz w:val="24"/>
          </w:rPr>
          <w:t>12</w:t>
        </w:r>
      </w:hyperlink>
      <w:r w:rsidRPr="00BF43D8">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84" w:name="Par971"/>
      <w:bookmarkEnd w:id="84"/>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Таблица</w:t>
      </w:r>
      <w:r w:rsidR="00EB27F9" w:rsidRPr="00EB27F9">
        <w:rPr>
          <w:rFonts w:ascii="Times New Roman" w:hAnsi="Times New Roman"/>
          <w:b/>
          <w:sz w:val="24"/>
        </w:rPr>
        <w:t xml:space="preserve"> 1</w:t>
      </w:r>
      <w:r w:rsidR="00683D51">
        <w:rPr>
          <w:rFonts w:ascii="Times New Roman" w:hAnsi="Times New Roman"/>
          <w:b/>
          <w:sz w:val="24"/>
        </w:rPr>
        <w:t>2</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Доля от общей площади парка, %</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3 - 8</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5 - 17</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10 - 20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75 - 40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2 - 5</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.2.6</w:t>
      </w:r>
      <w:r w:rsidR="00B224CE" w:rsidRPr="00BF43D8">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81487A">
          <w:rPr>
            <w:rFonts w:ascii="Times New Roman" w:hAnsi="Times New Roman"/>
            <w:sz w:val="24"/>
          </w:rPr>
          <w:t>таблице 1</w:t>
        </w:r>
      </w:hyperlink>
      <w:r w:rsidR="00683D51">
        <w:rPr>
          <w:rFonts w:ascii="Times New Roman" w:hAnsi="Times New Roman"/>
          <w:sz w:val="24"/>
        </w:rPr>
        <w:t>3</w:t>
      </w:r>
      <w:r w:rsidR="00B224CE" w:rsidRPr="0081487A">
        <w:rPr>
          <w:rFonts w:ascii="Times New Roman" w:hAnsi="Times New Roman"/>
          <w:sz w:val="24"/>
        </w:rPr>
        <w:t>.</w:t>
      </w: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81487A">
        <w:rPr>
          <w:rFonts w:ascii="Times New Roman" w:hAnsi="Times New Roman"/>
          <w:b/>
          <w:sz w:val="24"/>
        </w:rPr>
        <w:t>Таблица 1</w:t>
      </w:r>
      <w:r w:rsidR="00683D51">
        <w:rPr>
          <w:rFonts w:ascii="Times New Roman" w:hAnsi="Times New Roman"/>
          <w:b/>
          <w:sz w:val="24"/>
        </w:rPr>
        <w:t>3</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Элементы территории (% от общей площади)</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Капитальные сооружения</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5 - 2</w:t>
            </w:r>
          </w:p>
        </w:tc>
      </w:tr>
      <w:tr w:rsidR="00B224CE" w:rsidRPr="00BF43D8"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не более 3</w:t>
            </w:r>
          </w:p>
        </w:tc>
      </w:tr>
      <w:tr w:rsidR="00B224CE" w:rsidRPr="00BF43D8"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r w:rsidR="00B224CE" w:rsidRPr="00BF43D8"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.2.7</w:t>
      </w:r>
      <w:r w:rsidR="00B224CE" w:rsidRPr="00BF43D8">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 пешеходных аллеях следует устраивать площадки для кратковременного отдыха.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.2.8</w:t>
      </w:r>
      <w:r w:rsidR="00B224CE" w:rsidRPr="00BF43D8">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.2.9</w:t>
      </w:r>
      <w:r w:rsidR="00B224CE" w:rsidRPr="00BF43D8">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BF43D8">
          <w:rPr>
            <w:rFonts w:ascii="Times New Roman" w:hAnsi="Times New Roman"/>
            <w:sz w:val="24"/>
          </w:rPr>
          <w:t>таблицей 1</w:t>
        </w:r>
      </w:hyperlink>
      <w:r w:rsidR="00683D51">
        <w:rPr>
          <w:rFonts w:ascii="Times New Roman" w:hAnsi="Times New Roman"/>
          <w:sz w:val="24"/>
        </w:rPr>
        <w:t xml:space="preserve">4 </w:t>
      </w:r>
      <w:r w:rsidR="00B224CE" w:rsidRPr="00BF43D8">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81487A">
        <w:rPr>
          <w:rFonts w:ascii="Times New Roman" w:hAnsi="Times New Roman"/>
          <w:b/>
          <w:sz w:val="24"/>
        </w:rPr>
        <w:t>Таблица 1</w:t>
      </w:r>
      <w:r w:rsidR="00683D51">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BF43D8"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Расстояния, м, от здания, сооружения, объекта до оси</w:t>
            </w:r>
          </w:p>
        </w:tc>
      </w:tr>
      <w:tr w:rsidR="00B224CE" w:rsidRPr="00BF43D8"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кустарника</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bl>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.2.11</w:t>
      </w:r>
      <w:r w:rsidR="00B224CE" w:rsidRPr="00BF43D8">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Pr>
          <w:rFonts w:ascii="Times New Roman" w:hAnsi="Times New Roman"/>
          <w:b/>
          <w:sz w:val="24"/>
        </w:rPr>
        <w:t>9</w:t>
      </w:r>
      <w:r w:rsidR="000A22A9">
        <w:rPr>
          <w:rFonts w:ascii="Times New Roman" w:hAnsi="Times New Roman"/>
          <w:b/>
          <w:sz w:val="24"/>
        </w:rPr>
        <w:t>.3</w:t>
      </w:r>
      <w:r w:rsidR="00B224CE" w:rsidRPr="00BF43D8">
        <w:rPr>
          <w:rFonts w:ascii="Times New Roman" w:hAnsi="Times New Roman"/>
          <w:b/>
          <w:sz w:val="24"/>
        </w:rPr>
        <w:t>. Зоны размещения мест массового отдыха населения</w:t>
      </w:r>
    </w:p>
    <w:bookmarkEnd w:id="88"/>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 xml:space="preserve">.3.1. Зоны отдыха </w:t>
      </w:r>
      <w:r w:rsidR="00683D51">
        <w:rPr>
          <w:rFonts w:ascii="Times New Roman" w:hAnsi="Times New Roman"/>
          <w:sz w:val="24"/>
        </w:rPr>
        <w:t xml:space="preserve"> сельского</w:t>
      </w:r>
      <w:r w:rsidR="00B224CE" w:rsidRPr="00BF43D8">
        <w:rPr>
          <w:rFonts w:ascii="Times New Roman" w:hAnsi="Times New Roman"/>
          <w:sz w:val="24"/>
        </w:rPr>
        <w:t xml:space="preserve"> поселени</w:t>
      </w:r>
      <w:r w:rsidR="00683D51">
        <w:rPr>
          <w:rFonts w:ascii="Times New Roman" w:hAnsi="Times New Roman"/>
          <w:sz w:val="24"/>
        </w:rPr>
        <w:t>я</w:t>
      </w:r>
      <w:r w:rsidR="00B224CE" w:rsidRPr="00BF43D8">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w:t>
      </w:r>
      <w:r w:rsidR="00B224CE" w:rsidRPr="00BF43D8">
        <w:rPr>
          <w:rFonts w:ascii="Times New Roman" w:hAnsi="Times New Roman"/>
          <w:sz w:val="24"/>
        </w:rPr>
        <w:t>.4. В ее пределах выделяются подзоны длительного и кратковременного отдыха.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.3.5</w:t>
      </w:r>
      <w:r w:rsidR="00B224CE" w:rsidRPr="00BF43D8">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.3.6</w:t>
      </w:r>
      <w:r w:rsidR="00B224CE" w:rsidRPr="00BF43D8">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.3.7</w:t>
      </w:r>
      <w:r w:rsidR="00B224CE" w:rsidRPr="00BF43D8">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805CC1">
        <w:rPr>
          <w:rFonts w:ascii="Times New Roman" w:hAnsi="Times New Roman"/>
          <w:sz w:val="24"/>
        </w:rPr>
        <w:t>.3.8</w:t>
      </w:r>
      <w:r w:rsidR="00B224CE" w:rsidRPr="00BF43D8">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Pr>
            <w:rFonts w:ascii="Times New Roman" w:hAnsi="Times New Roman"/>
            <w:sz w:val="24"/>
          </w:rPr>
          <w:t>15</w:t>
        </w:r>
      </w:hyperlink>
    </w:p>
    <w:p w:rsidR="00B224CE" w:rsidRPr="00BF43D8" w:rsidRDefault="00B224CE" w:rsidP="00B224CE">
      <w:pPr>
        <w:widowControl w:val="0"/>
        <w:autoSpaceDE w:val="0"/>
        <w:autoSpaceDN w:val="0"/>
        <w:adjustRightInd w:val="0"/>
        <w:ind w:firstLine="540"/>
        <w:rPr>
          <w:rFonts w:ascii="Times New Roman" w:hAnsi="Times New Roman"/>
          <w:sz w:val="24"/>
        </w:rPr>
      </w:pPr>
    </w:p>
    <w:p w:rsidR="00B224CE" w:rsidRPr="00D5580D"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5580D">
        <w:rPr>
          <w:rFonts w:ascii="Times New Roman" w:hAnsi="Times New Roman"/>
          <w:b/>
          <w:sz w:val="24"/>
        </w:rPr>
        <w:t>Таблица 1</w:t>
      </w:r>
      <w:r w:rsidR="00683D51">
        <w:rPr>
          <w:rFonts w:ascii="Times New Roman" w:hAnsi="Times New Roman"/>
          <w:b/>
          <w:sz w:val="24"/>
        </w:rPr>
        <w:t>5</w:t>
      </w:r>
    </w:p>
    <w:p w:rsidR="00B224CE" w:rsidRPr="00BF43D8"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0C425D">
            <w:pPr>
              <w:widowControl w:val="0"/>
              <w:autoSpaceDE w:val="0"/>
              <w:autoSpaceDN w:val="0"/>
              <w:adjustRightInd w:val="0"/>
              <w:jc w:val="left"/>
              <w:rPr>
                <w:rFonts w:ascii="Times New Roman" w:hAnsi="Times New Roman"/>
                <w:sz w:val="24"/>
              </w:rPr>
            </w:pPr>
            <w:r w:rsidRPr="00BF43D8">
              <w:rPr>
                <w:rFonts w:ascii="Times New Roman" w:hAnsi="Times New Roman"/>
                <w:sz w:val="24"/>
              </w:rPr>
              <w:t>Обеспеченность на 1000 отдыхающих</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0,5 - 0,8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20 - 35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3 800 - 4 000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250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0,8 - 1</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1 - 2</w:t>
            </w:r>
          </w:p>
        </w:tc>
      </w:tr>
    </w:tbl>
    <w:p w:rsidR="00B224CE" w:rsidRPr="00BF43D8" w:rsidRDefault="00B224CE" w:rsidP="00B224CE">
      <w:pPr>
        <w:widowControl w:val="0"/>
        <w:autoSpaceDE w:val="0"/>
        <w:autoSpaceDN w:val="0"/>
        <w:adjustRightInd w:val="0"/>
        <w:rPr>
          <w:rFonts w:cs="Calibri"/>
          <w:sz w:val="24"/>
        </w:rPr>
      </w:pPr>
    </w:p>
    <w:p w:rsidR="00D5580D" w:rsidRDefault="00D5580D" w:rsidP="005C5BDB">
      <w:pPr>
        <w:widowControl w:val="0"/>
        <w:autoSpaceDE w:val="0"/>
        <w:autoSpaceDN w:val="0"/>
        <w:adjustRightInd w:val="0"/>
        <w:jc w:val="center"/>
        <w:outlineLvl w:val="2"/>
        <w:rPr>
          <w:rFonts w:ascii="Times New Roman" w:hAnsi="Times New Roman"/>
          <w:b/>
          <w:sz w:val="24"/>
        </w:rPr>
      </w:pPr>
      <w:bookmarkStart w:id="90" w:name="Par1139"/>
      <w:bookmarkEnd w:id="90"/>
    </w:p>
    <w:p w:rsidR="00B224CE" w:rsidRPr="00BF43D8"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Pr>
          <w:rFonts w:ascii="Times New Roman" w:hAnsi="Times New Roman"/>
          <w:b/>
          <w:sz w:val="24"/>
        </w:rPr>
        <w:t>10</w:t>
      </w:r>
      <w:r w:rsidR="00B224CE" w:rsidRPr="00BF43D8">
        <w:rPr>
          <w:rFonts w:ascii="Times New Roman" w:hAnsi="Times New Roman"/>
          <w:b/>
          <w:sz w:val="24"/>
        </w:rPr>
        <w:t xml:space="preserve">. </w:t>
      </w:r>
      <w:r>
        <w:rPr>
          <w:rFonts w:ascii="Times New Roman" w:hAnsi="Times New Roman"/>
          <w:b/>
          <w:sz w:val="24"/>
        </w:rPr>
        <w:t>ЗОНЫ ОСОБООХРАНЯЕМЫХ ТЕРРИТОРИЙ</w:t>
      </w:r>
    </w:p>
    <w:p w:rsidR="005C5BDB"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BF43D8" w:rsidRDefault="005C5BDB" w:rsidP="005C5BDB">
      <w:pPr>
        <w:widowControl w:val="0"/>
        <w:autoSpaceDE w:val="0"/>
        <w:autoSpaceDN w:val="0"/>
        <w:adjustRightInd w:val="0"/>
        <w:jc w:val="left"/>
        <w:outlineLvl w:val="3"/>
        <w:rPr>
          <w:rFonts w:ascii="Times New Roman" w:hAnsi="Times New Roman"/>
          <w:b/>
          <w:sz w:val="24"/>
        </w:rPr>
      </w:pPr>
      <w:r>
        <w:rPr>
          <w:rFonts w:ascii="Times New Roman" w:hAnsi="Times New Roman"/>
          <w:b/>
          <w:sz w:val="24"/>
        </w:rPr>
        <w:t>10</w:t>
      </w:r>
      <w:r w:rsidR="00B224CE" w:rsidRPr="00BF43D8">
        <w:rPr>
          <w:rFonts w:ascii="Times New Roman" w:hAnsi="Times New Roman"/>
          <w:b/>
          <w:sz w:val="24"/>
        </w:rPr>
        <w:t>.1. Общие требования</w:t>
      </w:r>
    </w:p>
    <w:bookmarkEnd w:id="91"/>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.1.</w:t>
      </w:r>
      <w:r w:rsidR="005C5BDB">
        <w:rPr>
          <w:rFonts w:ascii="Times New Roman" w:hAnsi="Times New Roman"/>
          <w:sz w:val="24"/>
        </w:rPr>
        <w:t>1.</w:t>
      </w:r>
      <w:r w:rsidRPr="00BF43D8">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BF43D8">
          <w:rPr>
            <w:rFonts w:ascii="Times New Roman" w:hAnsi="Times New Roman"/>
            <w:sz w:val="24"/>
          </w:rPr>
          <w:t>статьи 94</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BF43D8">
          <w:rPr>
            <w:rFonts w:ascii="Times New Roman" w:hAnsi="Times New Roman"/>
            <w:sz w:val="24"/>
          </w:rPr>
          <w:t>статьи 97</w:t>
        </w:r>
      </w:hyperlink>
      <w:r w:rsidRPr="00BF43D8">
        <w:rPr>
          <w:rFonts w:ascii="Times New Roman" w:hAnsi="Times New Roman"/>
          <w:sz w:val="24"/>
        </w:rPr>
        <w:t xml:space="preserve"> Земельного кодекса Российской </w:t>
      </w:r>
      <w:r w:rsidRPr="00BF43D8">
        <w:rPr>
          <w:rFonts w:ascii="Times New Roman" w:hAnsi="Times New Roman"/>
          <w:sz w:val="24"/>
        </w:rPr>
        <w:lastRenderedPageBreak/>
        <w:t>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BF43D8">
          <w:rPr>
            <w:rFonts w:ascii="Times New Roman" w:hAnsi="Times New Roman"/>
            <w:sz w:val="24"/>
          </w:rPr>
          <w:t>статей 10</w:t>
        </w:r>
      </w:hyperlink>
      <w:r w:rsidRPr="00BF43D8">
        <w:rPr>
          <w:rFonts w:ascii="Times New Roman" w:hAnsi="Times New Roman"/>
          <w:sz w:val="24"/>
        </w:rPr>
        <w:t xml:space="preserve"> и </w:t>
      </w:r>
      <w:hyperlink r:id="rId49" w:history="1">
        <w:r w:rsidRPr="00BF43D8">
          <w:rPr>
            <w:rFonts w:ascii="Times New Roman" w:hAnsi="Times New Roman"/>
            <w:sz w:val="24"/>
          </w:rPr>
          <w:t>102</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BF43D8">
          <w:rPr>
            <w:rFonts w:ascii="Times New Roman" w:hAnsi="Times New Roman"/>
            <w:sz w:val="24"/>
          </w:rPr>
          <w:t>статей 103</w:t>
        </w:r>
      </w:hyperlink>
      <w:r w:rsidRPr="00BF43D8">
        <w:rPr>
          <w:rFonts w:ascii="Times New Roman" w:hAnsi="Times New Roman"/>
          <w:sz w:val="24"/>
        </w:rPr>
        <w:t xml:space="preserve"> - </w:t>
      </w:r>
      <w:hyperlink r:id="rId51" w:history="1">
        <w:r w:rsidRPr="00BF43D8">
          <w:rPr>
            <w:rFonts w:ascii="Times New Roman" w:hAnsi="Times New Roman"/>
            <w:sz w:val="24"/>
          </w:rPr>
          <w:t>107</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BF43D8">
          <w:rPr>
            <w:rFonts w:ascii="Times New Roman" w:hAnsi="Times New Roman"/>
            <w:sz w:val="24"/>
          </w:rPr>
          <w:t>статьи 65</w:t>
        </w:r>
      </w:hyperlink>
      <w:r w:rsidRPr="00BF43D8">
        <w:rPr>
          <w:rFonts w:ascii="Times New Roman" w:hAnsi="Times New Roman"/>
          <w:sz w:val="24"/>
        </w:rPr>
        <w:t xml:space="preserve"> Водного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BF43D8">
          <w:rPr>
            <w:rFonts w:ascii="Times New Roman" w:hAnsi="Times New Roman"/>
            <w:sz w:val="24"/>
          </w:rPr>
          <w:t>статьи 98</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BF43D8">
          <w:rPr>
            <w:rFonts w:ascii="Times New Roman" w:hAnsi="Times New Roman"/>
            <w:sz w:val="24"/>
          </w:rPr>
          <w:t>статьи 99</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BF43D8">
          <w:rPr>
            <w:rFonts w:ascii="Times New Roman" w:hAnsi="Times New Roman"/>
            <w:sz w:val="24"/>
          </w:rPr>
          <w:t>закона</w:t>
        </w:r>
      </w:hyperlink>
      <w:r w:rsidRPr="00BF43D8">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Pr>
          <w:rFonts w:ascii="Times New Roman" w:hAnsi="Times New Roman"/>
          <w:sz w:val="24"/>
        </w:rPr>
        <w:t xml:space="preserve"> (с последующими изменениями).</w:t>
      </w:r>
    </w:p>
    <w:p w:rsidR="00B224CE" w:rsidRPr="00BF43D8" w:rsidRDefault="00B224CE" w:rsidP="00B224CE">
      <w:pPr>
        <w:widowControl w:val="0"/>
        <w:autoSpaceDE w:val="0"/>
        <w:autoSpaceDN w:val="0"/>
        <w:adjustRightInd w:val="0"/>
        <w:rPr>
          <w:rFonts w:ascii="Times New Roman" w:hAnsi="Times New Roman"/>
          <w:sz w:val="24"/>
        </w:rPr>
      </w:pPr>
    </w:p>
    <w:p w:rsidR="00B224CE" w:rsidRPr="00683D51"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683D51">
        <w:rPr>
          <w:rFonts w:ascii="Times New Roman" w:hAnsi="Times New Roman"/>
          <w:b/>
          <w:sz w:val="24"/>
        </w:rPr>
        <w:t>10</w:t>
      </w:r>
      <w:r w:rsidR="00B224CE" w:rsidRPr="00683D51">
        <w:rPr>
          <w:rFonts w:ascii="Times New Roman" w:hAnsi="Times New Roman"/>
          <w:b/>
          <w:sz w:val="24"/>
        </w:rPr>
        <w:t>.2. Особо охраняемые природные территории</w:t>
      </w:r>
    </w:p>
    <w:bookmarkEnd w:id="94"/>
    <w:p w:rsidR="00B224CE" w:rsidRPr="00683D51"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683D51">
          <w:rPr>
            <w:rFonts w:ascii="Times New Roman" w:hAnsi="Times New Roman"/>
            <w:sz w:val="24"/>
          </w:rPr>
          <w:t>статьи 2</w:t>
        </w:r>
      </w:hyperlink>
      <w:r w:rsidR="00B224CE" w:rsidRPr="00683D51">
        <w:rPr>
          <w:rFonts w:ascii="Times New Roman" w:hAnsi="Times New Roman"/>
          <w:sz w:val="24"/>
        </w:rPr>
        <w:t xml:space="preserve"> Федерального закона от 14.03.1995 </w:t>
      </w:r>
      <w:r w:rsidR="0081487A" w:rsidRPr="00683D51">
        <w:rPr>
          <w:rFonts w:ascii="Times New Roman" w:hAnsi="Times New Roman"/>
          <w:sz w:val="24"/>
        </w:rPr>
        <w:t>№</w:t>
      </w:r>
      <w:r w:rsidR="00B224CE" w:rsidRPr="00683D51">
        <w:rPr>
          <w:rFonts w:ascii="Times New Roman" w:hAnsi="Times New Roman"/>
          <w:sz w:val="24"/>
        </w:rPr>
        <w:t xml:space="preserve"> 33-ФЗ </w:t>
      </w:r>
      <w:r w:rsidR="0081487A" w:rsidRPr="00683D51">
        <w:rPr>
          <w:rFonts w:ascii="Times New Roman" w:hAnsi="Times New Roman"/>
          <w:sz w:val="24"/>
        </w:rPr>
        <w:t>«</w:t>
      </w:r>
      <w:r w:rsidR="00B224CE" w:rsidRPr="00683D51">
        <w:rPr>
          <w:rFonts w:ascii="Times New Roman" w:hAnsi="Times New Roman"/>
          <w:sz w:val="24"/>
        </w:rPr>
        <w:t>Об особо охраняемых природных территориях</w:t>
      </w:r>
      <w:r w:rsidR="0081487A" w:rsidRPr="00683D51">
        <w:rPr>
          <w:rFonts w:ascii="Times New Roman" w:hAnsi="Times New Roman"/>
          <w:sz w:val="24"/>
        </w:rPr>
        <w:t>»</w:t>
      </w:r>
      <w:r w:rsidR="00B224CE" w:rsidRPr="00683D51">
        <w:rPr>
          <w:rFonts w:ascii="Times New Roman" w:hAnsi="Times New Roman"/>
          <w:sz w:val="24"/>
        </w:rPr>
        <w:t xml:space="preserve"> (с последующими изменениями).</w:t>
      </w:r>
    </w:p>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w:t>
      </w:r>
      <w:r w:rsidR="00B224CE" w:rsidRPr="00BF43D8">
        <w:rPr>
          <w:rFonts w:ascii="Times New Roman" w:hAnsi="Times New Roman"/>
          <w:sz w:val="24"/>
        </w:rPr>
        <w:t>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BF43D8" w:rsidRDefault="00B224CE" w:rsidP="00B224CE">
      <w:pPr>
        <w:widowControl w:val="0"/>
        <w:autoSpaceDE w:val="0"/>
        <w:autoSpaceDN w:val="0"/>
        <w:adjustRightInd w:val="0"/>
        <w:rPr>
          <w:rFonts w:cs="Calibri"/>
          <w:sz w:val="24"/>
        </w:rPr>
      </w:pPr>
    </w:p>
    <w:p w:rsidR="00B224CE" w:rsidRPr="00BF43D8"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Pr>
          <w:rFonts w:ascii="Times New Roman" w:hAnsi="Times New Roman"/>
          <w:b/>
          <w:sz w:val="24"/>
        </w:rPr>
        <w:t>10</w:t>
      </w:r>
      <w:r w:rsidR="00B224CE" w:rsidRPr="00BF43D8">
        <w:rPr>
          <w:rFonts w:ascii="Times New Roman" w:hAnsi="Times New Roman"/>
          <w:b/>
          <w:sz w:val="24"/>
        </w:rPr>
        <w:t>.</w:t>
      </w:r>
      <w:r>
        <w:rPr>
          <w:rFonts w:ascii="Times New Roman" w:hAnsi="Times New Roman"/>
          <w:b/>
          <w:sz w:val="24"/>
        </w:rPr>
        <w:t>3</w:t>
      </w:r>
      <w:r w:rsidR="00B224CE" w:rsidRPr="00BF43D8">
        <w:rPr>
          <w:rFonts w:ascii="Times New Roman" w:hAnsi="Times New Roman"/>
          <w:b/>
          <w:sz w:val="24"/>
        </w:rPr>
        <w:t>. Охрана памятников истории и культуры</w:t>
      </w:r>
    </w:p>
    <w:bookmarkEnd w:id="97"/>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5C5BDB"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Федерации и Земельным </w:t>
      </w:r>
      <w:hyperlink r:id="rId58"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w:t>
      </w:r>
      <w:r w:rsidR="00B224CE" w:rsidRPr="005C5BDB">
        <w:rPr>
          <w:rFonts w:ascii="Times New Roman" w:hAnsi="Times New Roman"/>
          <w:sz w:val="24"/>
        </w:rPr>
        <w:t>Федерации, федеральными законами:</w:t>
      </w:r>
    </w:p>
    <w:p w:rsidR="00B224CE" w:rsidRPr="005C5BDB"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25.06.2002 </w:t>
      </w:r>
      <w:hyperlink r:id="rId59" w:history="1">
        <w:r w:rsidR="005C5BDB" w:rsidRPr="005C5BDB">
          <w:rPr>
            <w:rFonts w:ascii="Times New Roman" w:hAnsi="Times New Roman"/>
            <w:sz w:val="24"/>
          </w:rPr>
          <w:t>№</w:t>
        </w:r>
        <w:r w:rsidRPr="005C5BDB">
          <w:rPr>
            <w:rFonts w:ascii="Times New Roman" w:hAnsi="Times New Roman"/>
            <w:sz w:val="24"/>
          </w:rPr>
          <w:t xml:space="preserve"> 73-ФЗ</w:t>
        </w:r>
      </w:hyperlink>
      <w:r w:rsidR="00BF43D8" w:rsidRPr="005C5BDB">
        <w:rPr>
          <w:rFonts w:ascii="Times New Roman" w:hAnsi="Times New Roman"/>
          <w:sz w:val="24"/>
        </w:rPr>
        <w:t>«</w:t>
      </w:r>
      <w:r w:rsidRPr="005C5BDB">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5C5BDB">
        <w:rPr>
          <w:rFonts w:ascii="Times New Roman" w:hAnsi="Times New Roman"/>
          <w:sz w:val="24"/>
        </w:rPr>
        <w:t>»</w:t>
      </w:r>
      <w:r w:rsidRPr="005C5BDB">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21.12.2001 </w:t>
      </w:r>
      <w:hyperlink r:id="rId60" w:history="1">
        <w:r w:rsidR="005C5BDB" w:rsidRPr="005C5BDB">
          <w:rPr>
            <w:rFonts w:ascii="Times New Roman" w:hAnsi="Times New Roman"/>
            <w:sz w:val="24"/>
          </w:rPr>
          <w:t>№</w:t>
        </w:r>
        <w:r w:rsidRPr="005C5BDB">
          <w:rPr>
            <w:rFonts w:ascii="Times New Roman" w:hAnsi="Times New Roman"/>
            <w:sz w:val="24"/>
          </w:rPr>
          <w:t xml:space="preserve"> 178-ФЗ</w:t>
        </w:r>
      </w:hyperlink>
      <w:r w:rsidR="00BF43D8" w:rsidRPr="005C5BDB">
        <w:rPr>
          <w:rFonts w:ascii="Times New Roman" w:hAnsi="Times New Roman"/>
          <w:sz w:val="24"/>
        </w:rPr>
        <w:t>«</w:t>
      </w:r>
      <w:r w:rsidRPr="00BF43D8">
        <w:rPr>
          <w:rFonts w:ascii="Times New Roman" w:hAnsi="Times New Roman"/>
          <w:sz w:val="24"/>
        </w:rPr>
        <w:t>О приватизации государственного и муниципального имущества</w:t>
      </w:r>
      <w:r w:rsidR="00BF43D8" w:rsidRPr="00BF43D8">
        <w:rPr>
          <w:rFonts w:ascii="Times New Roman" w:hAnsi="Times New Roman"/>
          <w:sz w:val="24"/>
        </w:rPr>
        <w:t>»</w:t>
      </w:r>
      <w:r w:rsidRPr="00BF43D8">
        <w:rPr>
          <w:rFonts w:ascii="Times New Roman" w:hAnsi="Times New Roman"/>
          <w:sz w:val="24"/>
        </w:rPr>
        <w:t>;</w:t>
      </w:r>
    </w:p>
    <w:p w:rsidR="00B224CE" w:rsidRPr="001B140F"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14.03.</w:t>
      </w:r>
      <w:r w:rsidRPr="001B140F">
        <w:rPr>
          <w:rFonts w:ascii="Times New Roman" w:hAnsi="Times New Roman"/>
          <w:sz w:val="24"/>
        </w:rPr>
        <w:t xml:space="preserve">1995 </w:t>
      </w:r>
      <w:hyperlink r:id="rId61" w:history="1">
        <w:r w:rsidR="005C5BDB" w:rsidRPr="001B140F">
          <w:rPr>
            <w:rFonts w:ascii="Times New Roman" w:hAnsi="Times New Roman"/>
            <w:sz w:val="24"/>
          </w:rPr>
          <w:t>№</w:t>
        </w:r>
        <w:r w:rsidRPr="001B140F">
          <w:rPr>
            <w:rFonts w:ascii="Times New Roman" w:hAnsi="Times New Roman"/>
            <w:sz w:val="24"/>
          </w:rPr>
          <w:t xml:space="preserve"> 33-ФЗ</w:t>
        </w:r>
      </w:hyperlink>
      <w:r w:rsidR="00BF43D8" w:rsidRPr="001B140F">
        <w:rPr>
          <w:rFonts w:ascii="Times New Roman" w:hAnsi="Times New Roman"/>
          <w:sz w:val="24"/>
        </w:rPr>
        <w:t>«</w:t>
      </w:r>
      <w:r w:rsidRPr="001B140F">
        <w:rPr>
          <w:rFonts w:ascii="Times New Roman" w:hAnsi="Times New Roman"/>
          <w:sz w:val="24"/>
        </w:rPr>
        <w:t>Об особо охраняемых природных территориях</w:t>
      </w:r>
      <w:r w:rsidR="00BF43D8" w:rsidRPr="001B140F">
        <w:rPr>
          <w:rFonts w:ascii="Times New Roman" w:hAnsi="Times New Roman"/>
          <w:sz w:val="24"/>
        </w:rPr>
        <w:t>»</w:t>
      </w:r>
      <w:r w:rsidRPr="001B140F">
        <w:rPr>
          <w:rFonts w:ascii="Times New Roman" w:hAnsi="Times New Roman"/>
          <w:sz w:val="24"/>
        </w:rPr>
        <w:t>.</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1B140F">
        <w:rPr>
          <w:rFonts w:ascii="Times New Roman" w:hAnsi="Times New Roman"/>
          <w:sz w:val="24"/>
        </w:rPr>
        <w:t xml:space="preserve">.3. Объекты культурного наследия (памятники истории и культуры) народов Российской Федерации (далее - объекты культурного </w:t>
      </w:r>
      <w:r w:rsidR="00B224CE" w:rsidRPr="00BF43D8">
        <w:rPr>
          <w:rFonts w:ascii="Times New Roman" w:hAnsi="Times New Roman"/>
          <w:sz w:val="24"/>
        </w:rPr>
        <w:t xml:space="preserve">наследия), находящиеся на территории Воронежской области, подразделяются по историко-культурному значению на категории </w:t>
      </w:r>
      <w:r w:rsidR="00B224CE" w:rsidRPr="00BF43D8">
        <w:rPr>
          <w:rFonts w:ascii="Times New Roman" w:hAnsi="Times New Roman"/>
          <w:sz w:val="24"/>
        </w:rPr>
        <w:lastRenderedPageBreak/>
        <w:t>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 </w:t>
      </w:r>
      <w:r w:rsidRPr="001B140F">
        <w:rPr>
          <w:rFonts w:ascii="Times New Roman" w:hAnsi="Times New Roman"/>
          <w:sz w:val="24"/>
        </w:rPr>
        <w:t xml:space="preserve">Разработка проекта зон охраны объекта культурного наследия основывается в соответствии с </w:t>
      </w:r>
      <w:hyperlink r:id="rId62" w:history="1">
        <w:r w:rsidRPr="001B140F">
          <w:rPr>
            <w:rFonts w:ascii="Times New Roman" w:hAnsi="Times New Roman"/>
            <w:sz w:val="24"/>
          </w:rPr>
          <w:t>Положением</w:t>
        </w:r>
      </w:hyperlink>
      <w:r w:rsidRPr="001B140F">
        <w:rPr>
          <w:rFonts w:ascii="Times New Roman" w:hAnsi="Times New Roman"/>
          <w:sz w:val="24"/>
        </w:rPr>
        <w:t xml:space="preserve"> о зонах </w:t>
      </w:r>
      <w:r w:rsidRPr="00BF43D8">
        <w:rPr>
          <w:rFonts w:ascii="Times New Roman" w:hAnsi="Times New Roman"/>
          <w:sz w:val="24"/>
        </w:rPr>
        <w:t xml:space="preserve">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Pr>
          <w:rFonts w:ascii="Times New Roman" w:hAnsi="Times New Roman"/>
          <w:sz w:val="24"/>
        </w:rPr>
        <w:t>№</w:t>
      </w:r>
      <w:r w:rsidRPr="00BF43D8">
        <w:rPr>
          <w:rFonts w:ascii="Times New Roman" w:hAnsi="Times New Roman"/>
          <w:sz w:val="24"/>
        </w:rPr>
        <w:t xml:space="preserve"> 315.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.9. Проектирование и проведение землеустроительных, земляных, строительных, </w:t>
      </w:r>
      <w:r w:rsidR="00B224CE" w:rsidRPr="00BF43D8">
        <w:rPr>
          <w:rFonts w:ascii="Times New Roman" w:hAnsi="Times New Roman"/>
          <w:sz w:val="24"/>
        </w:rPr>
        <w:lastRenderedPageBreak/>
        <w:t>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режима содержания земель историко-культурного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согласования в порядке, установленном Федеральным </w:t>
      </w:r>
      <w:hyperlink r:id="rId63" w:history="1">
        <w:r w:rsidRPr="00BF43D8">
          <w:rPr>
            <w:rFonts w:ascii="Times New Roman" w:hAnsi="Times New Roman"/>
            <w:sz w:val="24"/>
          </w:rPr>
          <w:t>законом</w:t>
        </w:r>
      </w:hyperlink>
      <w:r w:rsidRPr="00BF43D8">
        <w:rPr>
          <w:rFonts w:ascii="Times New Roman" w:hAnsi="Times New Roman"/>
          <w:sz w:val="24"/>
        </w:rPr>
        <w:t xml:space="preserve"> от 25.06.2002 </w:t>
      </w:r>
      <w:r w:rsidR="00BF43D8" w:rsidRPr="00BF43D8">
        <w:rPr>
          <w:rFonts w:ascii="Times New Roman" w:hAnsi="Times New Roman"/>
          <w:sz w:val="24"/>
        </w:rPr>
        <w:t>№</w:t>
      </w:r>
      <w:r w:rsidRPr="00BF43D8">
        <w:rPr>
          <w:rFonts w:ascii="Times New Roman" w:hAnsi="Times New Roman"/>
          <w:sz w:val="24"/>
        </w:rPr>
        <w:t xml:space="preserve"> 73-ФЗ </w:t>
      </w:r>
      <w:r w:rsidR="0081487A">
        <w:rPr>
          <w:rFonts w:ascii="Times New Roman" w:hAnsi="Times New Roman"/>
          <w:sz w:val="24"/>
        </w:rPr>
        <w:t>«</w:t>
      </w:r>
      <w:r w:rsidRPr="00BF43D8">
        <w:rPr>
          <w:rFonts w:ascii="Times New Roman" w:hAnsi="Times New Roman"/>
          <w:sz w:val="24"/>
        </w:rPr>
        <w:t>Об объектах культурного наследия (памятников истории и культуры) народов Российской Федерации</w:t>
      </w:r>
      <w:r w:rsidR="0081487A">
        <w:rPr>
          <w:rFonts w:ascii="Times New Roman" w:hAnsi="Times New Roman"/>
          <w:sz w:val="24"/>
        </w:rPr>
        <w:t>»</w:t>
      </w:r>
      <w:r w:rsidRPr="00BF43D8">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Default="00B224CE" w:rsidP="00B224CE">
      <w:pPr>
        <w:widowControl w:val="0"/>
        <w:autoSpaceDE w:val="0"/>
        <w:autoSpaceDN w:val="0"/>
        <w:adjustRightInd w:val="0"/>
        <w:rPr>
          <w:rFonts w:ascii="Times New Roman" w:hAnsi="Times New Roman"/>
          <w:sz w:val="24"/>
        </w:rPr>
      </w:pPr>
    </w:p>
    <w:p w:rsidR="00573269" w:rsidRDefault="00573269" w:rsidP="00573269">
      <w:pPr>
        <w:widowControl w:val="0"/>
        <w:autoSpaceDE w:val="0"/>
        <w:autoSpaceDN w:val="0"/>
        <w:adjustRightInd w:val="0"/>
        <w:jc w:val="center"/>
        <w:outlineLvl w:val="1"/>
        <w:rPr>
          <w:rFonts w:ascii="Times New Roman" w:hAnsi="Times New Roman"/>
          <w:b/>
        </w:rPr>
      </w:pPr>
    </w:p>
    <w:p w:rsidR="00573269" w:rsidRDefault="00573269" w:rsidP="00573269">
      <w:pPr>
        <w:widowControl w:val="0"/>
        <w:autoSpaceDE w:val="0"/>
        <w:autoSpaceDN w:val="0"/>
        <w:adjustRightInd w:val="0"/>
        <w:jc w:val="center"/>
        <w:outlineLvl w:val="1"/>
        <w:rPr>
          <w:rFonts w:ascii="Times New Roman" w:hAnsi="Times New Roman"/>
          <w:b/>
        </w:rPr>
      </w:pPr>
      <w:bookmarkStart w:id="98" w:name="_Hlk73687358"/>
      <w:r w:rsidRPr="00A80F55">
        <w:rPr>
          <w:rFonts w:ascii="Times New Roman" w:hAnsi="Times New Roman"/>
          <w:b/>
        </w:rPr>
        <w:t>1</w:t>
      </w:r>
      <w:r>
        <w:rPr>
          <w:rFonts w:ascii="Times New Roman" w:hAnsi="Times New Roman"/>
          <w:b/>
        </w:rPr>
        <w:t>1</w:t>
      </w:r>
      <w:r w:rsidRPr="00A80F55">
        <w:rPr>
          <w:rFonts w:ascii="Times New Roman" w:hAnsi="Times New Roman"/>
          <w:b/>
        </w:rPr>
        <w:t xml:space="preserve">. </w:t>
      </w:r>
      <w:r>
        <w:rPr>
          <w:rFonts w:ascii="Times New Roman" w:hAnsi="Times New Roman"/>
          <w:b/>
        </w:rPr>
        <w:t>ИНЖЕНЕРНО-ТЕХНИЧЕСКИЕ МЕРОПРИЯТИЯГРАЖДАНСКОЙ ОБОРОНЫ И МЕРОПРИЯТИЯ ПО ПРЕДУПРЕЖДЕНИЮ ЧРЕЗ</w:t>
      </w:r>
      <w:r w:rsidR="006901AD">
        <w:rPr>
          <w:rFonts w:ascii="Times New Roman" w:hAnsi="Times New Roman"/>
          <w:b/>
        </w:rPr>
        <w:t>ВЫЧАЙНЫХ СИТУАЦИЙ ПРИ ГРАДОСТРОИ</w:t>
      </w:r>
      <w:r>
        <w:rPr>
          <w:rFonts w:ascii="Times New Roman" w:hAnsi="Times New Roman"/>
          <w:b/>
        </w:rPr>
        <w:t>ТЕЛЬНОМ ПРОЕКТИРОВАНИИ</w:t>
      </w:r>
    </w:p>
    <w:bookmarkEnd w:id="98"/>
    <w:p w:rsidR="00573269" w:rsidRDefault="00573269" w:rsidP="00573269">
      <w:pPr>
        <w:widowControl w:val="0"/>
        <w:autoSpaceDE w:val="0"/>
        <w:autoSpaceDN w:val="0"/>
        <w:adjustRightInd w:val="0"/>
        <w:jc w:val="center"/>
        <w:outlineLvl w:val="1"/>
        <w:rPr>
          <w:rFonts w:ascii="Times New Roman" w:hAnsi="Times New Roman"/>
          <w:b/>
        </w:rPr>
      </w:pPr>
    </w:p>
    <w:p w:rsidR="00573269" w:rsidRPr="004E4622" w:rsidRDefault="00573269" w:rsidP="00573269">
      <w:pPr>
        <w:widowControl w:val="0"/>
        <w:autoSpaceDE w:val="0"/>
        <w:autoSpaceDN w:val="0"/>
        <w:adjustRightInd w:val="0"/>
        <w:ind w:firstLine="540"/>
        <w:rPr>
          <w:rFonts w:ascii="Times New Roman" w:hAnsi="Times New Roman"/>
          <w:sz w:val="24"/>
        </w:rPr>
      </w:pPr>
      <w:bookmarkStart w:id="99" w:name="Par1232"/>
      <w:bookmarkEnd w:id="99"/>
      <w:r w:rsidRPr="004E4622">
        <w:rPr>
          <w:rFonts w:ascii="Times New Roman" w:hAnsi="Times New Roman"/>
          <w:sz w:val="24"/>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4E4622">
          <w:rPr>
            <w:rFonts w:ascii="Times New Roman" w:hAnsi="Times New Roman"/>
            <w:sz w:val="24"/>
          </w:rPr>
          <w:t>Постановлением</w:t>
        </w:r>
      </w:hyperlink>
      <w:r w:rsidRPr="004E4622">
        <w:rPr>
          <w:rFonts w:ascii="Times New Roman" w:hAnsi="Times New Roman"/>
          <w:sz w:val="24"/>
        </w:rPr>
        <w:t xml:space="preserve"> Правительства Российской Федерации № 1309 от 29 ноября 1999 года и </w:t>
      </w:r>
      <w:hyperlink r:id="rId65" w:history="1">
        <w:r w:rsidRPr="004E4622">
          <w:rPr>
            <w:rFonts w:ascii="Times New Roman" w:hAnsi="Times New Roman"/>
            <w:sz w:val="24"/>
          </w:rPr>
          <w:t>СНиП 2.01.51-90</w:t>
        </w:r>
      </w:hyperlink>
      <w:r w:rsidRPr="004E4622">
        <w:rPr>
          <w:rFonts w:ascii="Times New Roman" w:hAnsi="Times New Roman"/>
          <w:sz w:val="24"/>
        </w:rPr>
        <w:t>.</w:t>
      </w:r>
    </w:p>
    <w:p w:rsidR="001B140F" w:rsidRPr="004E4622" w:rsidRDefault="001B140F" w:rsidP="00B224CE">
      <w:pPr>
        <w:widowControl w:val="0"/>
        <w:autoSpaceDE w:val="0"/>
        <w:autoSpaceDN w:val="0"/>
        <w:adjustRightInd w:val="0"/>
        <w:jc w:val="center"/>
        <w:outlineLvl w:val="1"/>
        <w:rPr>
          <w:rFonts w:ascii="Times New Roman" w:hAnsi="Times New Roman"/>
          <w:b/>
          <w:sz w:val="24"/>
        </w:rPr>
      </w:pPr>
    </w:p>
    <w:p w:rsidR="00573269" w:rsidRPr="004E4622" w:rsidRDefault="00573269" w:rsidP="00F75572">
      <w:pPr>
        <w:widowControl w:val="0"/>
        <w:autoSpaceDE w:val="0"/>
        <w:autoSpaceDN w:val="0"/>
        <w:adjustRightInd w:val="0"/>
        <w:jc w:val="left"/>
        <w:outlineLvl w:val="2"/>
        <w:rPr>
          <w:rFonts w:ascii="Times New Roman" w:hAnsi="Times New Roman"/>
          <w:b/>
          <w:sz w:val="24"/>
        </w:rPr>
      </w:pPr>
      <w:bookmarkStart w:id="100" w:name="_Hlk73687440"/>
      <w:r w:rsidRPr="004E4622">
        <w:rPr>
          <w:rFonts w:ascii="Times New Roman" w:hAnsi="Times New Roman"/>
          <w:b/>
          <w:sz w:val="24"/>
        </w:rPr>
        <w:t>11.</w:t>
      </w:r>
      <w:r w:rsidR="00F75572" w:rsidRPr="004E4622">
        <w:rPr>
          <w:rFonts w:ascii="Times New Roman" w:hAnsi="Times New Roman"/>
          <w:b/>
          <w:sz w:val="24"/>
        </w:rPr>
        <w:t>2</w:t>
      </w:r>
      <w:r w:rsidRPr="004E4622">
        <w:rPr>
          <w:rFonts w:ascii="Times New Roman" w:hAnsi="Times New Roman"/>
          <w:b/>
          <w:sz w:val="24"/>
        </w:rPr>
        <w:t>. Защитные сооружения</w:t>
      </w:r>
      <w:bookmarkEnd w:id="100"/>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производственных и вспомогательных зданий предприятий, лечебных учреждений и жилых зданий;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школ, библиотек и зданий общественного назначения;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кинотеатров, домов культуры, клубов, пансионатов, пионерских лагерей, домов и баз отдыха;</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складов сезонного хранения топлива, овощей, продуктов и хозяйственного инвентаря.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w:t>
      </w:r>
      <w:r w:rsidRPr="004E4622">
        <w:rPr>
          <w:rFonts w:ascii="Times New Roman" w:hAnsi="Times New Roman"/>
          <w:sz w:val="24"/>
        </w:rPr>
        <w:lastRenderedPageBreak/>
        <w:t>экономному расходованию основных строительных материалов.</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- 5 чел. и более в зависимости от площади помещений укрытий, оборудуемых в существующих зданиях или сооружениях;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- 50 чел. и более во вновь строящихся зданиях и сооружениях с укрытиями.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Для больниц на 500 мест и менее убежища для нетранспортабельных больных следует предусматривать на группу близлежащих больниц.</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при возможности следует размещать:</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встроенные - под зданиями наименьшей этажности из строящихся на данной площадке;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отдельно стоящие - на расстоянии от зданий и сооружений, равном их высоте.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К помещениям, приспосабливаемым под противорадиационные укрытия, предъявляются следующие требования: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наружные ограждающие конструкции зданий или сооружений должны обеспечивать необходимую кратность ослабления гамма-излучения;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помещения должны располагаться вблизи мест пребывания большинства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Уровень пола противорадиационных укрытий должен быть выше наивысшего уровня грунтовых вод не менее чем на 0,2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lastRenderedPageBreak/>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jc w:val="center"/>
        <w:rPr>
          <w:rFonts w:ascii="Times New Roman" w:hAnsi="Times New Roman"/>
          <w:b/>
        </w:rPr>
      </w:pPr>
      <w:bookmarkStart w:id="101" w:name="Par2197"/>
      <w:bookmarkEnd w:id="101"/>
      <w:r w:rsidRPr="00A80F55">
        <w:rPr>
          <w:rFonts w:ascii="Times New Roman" w:hAnsi="Times New Roman"/>
          <w:b/>
        </w:rPr>
        <w:t>Вместимость защитных сооружений</w:t>
      </w:r>
    </w:p>
    <w:p w:rsidR="00573269" w:rsidRPr="0081487A" w:rsidRDefault="00573269" w:rsidP="00F75572">
      <w:pPr>
        <w:widowControl w:val="0"/>
        <w:autoSpaceDE w:val="0"/>
        <w:autoSpaceDN w:val="0"/>
        <w:adjustRightInd w:val="0"/>
        <w:jc w:val="right"/>
        <w:outlineLvl w:val="3"/>
        <w:rPr>
          <w:rFonts w:ascii="Times New Roman" w:hAnsi="Times New Roman"/>
          <w:b/>
          <w:sz w:val="24"/>
        </w:rPr>
      </w:pPr>
      <w:r w:rsidRPr="0081487A">
        <w:rPr>
          <w:rFonts w:ascii="Times New Roman" w:hAnsi="Times New Roman"/>
          <w:b/>
          <w:sz w:val="24"/>
        </w:rPr>
        <w:t xml:space="preserve">Таблица </w:t>
      </w:r>
      <w:r w:rsidR="006901AD">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81487A">
            <w:pPr>
              <w:widowControl w:val="0"/>
              <w:autoSpaceDE w:val="0"/>
              <w:autoSpaceDN w:val="0"/>
              <w:adjustRightInd w:val="0"/>
              <w:jc w:val="center"/>
              <w:rPr>
                <w:rFonts w:ascii="Times New Roman" w:hAnsi="Times New Roman"/>
              </w:rPr>
            </w:pPr>
            <w:r w:rsidRPr="009C70C3">
              <w:rPr>
                <w:rFonts w:ascii="Times New Roman" w:hAnsi="Times New Roman"/>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Вместимость</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1</w:t>
            </w:r>
            <w:r w:rsidR="00573269" w:rsidRPr="009C70C3">
              <w:rPr>
                <w:rFonts w:ascii="Times New Roman" w:hAnsi="Times New Roman"/>
              </w:rPr>
              <w:t>1</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Не более 10% общей проектной вместимости лечебных учреждений в мирное время</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2</w:t>
            </w:r>
            <w:r w:rsidR="00573269" w:rsidRPr="009C70C3">
              <w:rPr>
                <w:rFonts w:ascii="Times New Roman" w:hAnsi="Times New Roman"/>
              </w:rPr>
              <w:t>2</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color w:val="0000FF"/>
                <w:sz w:val="24"/>
              </w:rPr>
            </w:pPr>
            <w:r w:rsidRPr="0081487A">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81487A">
                <w:rPr>
                  <w:rFonts w:ascii="Times New Roman" w:hAnsi="Times New Roman"/>
                  <w:color w:val="0000FF"/>
                  <w:sz w:val="24"/>
                </w:rPr>
                <w:t>&lt;*&gt;</w:t>
              </w:r>
            </w:hyperlink>
          </w:p>
          <w:p w:rsidR="004C0AF0" w:rsidRPr="0081487A" w:rsidRDefault="004C0AF0" w:rsidP="00703A54">
            <w:pPr>
              <w:widowControl w:val="0"/>
              <w:autoSpaceDE w:val="0"/>
              <w:autoSpaceDN w:val="0"/>
              <w:adjustRightInd w:val="0"/>
              <w:rPr>
                <w:rFonts w:ascii="Times New Roman" w:hAnsi="Times New Roman"/>
                <w:sz w:val="24"/>
              </w:rPr>
            </w:pP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3</w:t>
            </w:r>
            <w:r w:rsidR="00573269" w:rsidRPr="009C70C3">
              <w:rPr>
                <w:rFonts w:ascii="Times New Roman" w:hAnsi="Times New Roman"/>
              </w:rPr>
              <w:t>3</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rPr>
            </w:pPr>
            <w:r w:rsidRPr="009C70C3">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w:t>
            </w:r>
            <w:r w:rsidRPr="009C70C3">
              <w:rPr>
                <w:rFonts w:ascii="Times New Roman" w:hAnsi="Times New Roman"/>
              </w:rPr>
              <w:lastRenderedPageBreak/>
              <w:t>численность расчетного состава по плану использования лечебно-оздоровительного учреждения</w:t>
            </w:r>
          </w:p>
          <w:p w:rsidR="004C0AF0" w:rsidRPr="009C70C3" w:rsidRDefault="004C0AF0" w:rsidP="00703A54">
            <w:pPr>
              <w:widowControl w:val="0"/>
              <w:autoSpaceDE w:val="0"/>
              <w:autoSpaceDN w:val="0"/>
              <w:adjustRightInd w:val="0"/>
              <w:rPr>
                <w:rFonts w:ascii="Times New Roman" w:hAnsi="Times New Roman"/>
              </w:rPr>
            </w:pPr>
          </w:p>
        </w:tc>
      </w:tr>
    </w:tbl>
    <w:p w:rsidR="004C0AF0" w:rsidRDefault="004C0AF0" w:rsidP="00573269">
      <w:pPr>
        <w:widowControl w:val="0"/>
        <w:autoSpaceDE w:val="0"/>
        <w:autoSpaceDN w:val="0"/>
        <w:adjustRightInd w:val="0"/>
        <w:ind w:firstLine="54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w:t>
      </w:r>
    </w:p>
    <w:p w:rsidR="00573269" w:rsidRPr="004E4622" w:rsidRDefault="00573269" w:rsidP="00573269">
      <w:pPr>
        <w:widowControl w:val="0"/>
        <w:autoSpaceDE w:val="0"/>
        <w:autoSpaceDN w:val="0"/>
        <w:adjustRightInd w:val="0"/>
        <w:ind w:firstLine="540"/>
        <w:rPr>
          <w:rFonts w:ascii="Times New Roman" w:hAnsi="Times New Roman"/>
          <w:sz w:val="24"/>
        </w:rPr>
      </w:pPr>
      <w:bookmarkStart w:id="102" w:name="Par2219"/>
      <w:bookmarkEnd w:id="102"/>
      <w:r w:rsidRPr="004E4622">
        <w:rPr>
          <w:rFonts w:ascii="Times New Roman" w:hAnsi="Times New Roman"/>
          <w:sz w:val="24"/>
        </w:rPr>
        <w:t>&lt;*&gt; На каждые последующие 50 больных должно приниматься 50% указанного количества медицинского персонала.</w:t>
      </w:r>
    </w:p>
    <w:p w:rsidR="00573269" w:rsidRPr="004E4622" w:rsidRDefault="00573269" w:rsidP="00573269">
      <w:pPr>
        <w:widowControl w:val="0"/>
        <w:autoSpaceDE w:val="0"/>
        <w:autoSpaceDN w:val="0"/>
        <w:adjustRightInd w:val="0"/>
        <w:rPr>
          <w:rFonts w:ascii="Times New Roman" w:hAnsi="Times New Roman"/>
          <w:sz w:val="24"/>
        </w:rPr>
      </w:pP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Под учреждениями здравоохранения понимаются: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лечебно-оздоровительные учреждения: пансионаты, дома и базы отдыха, пионерские лагеря.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r w:rsidR="004E4622">
        <w:rPr>
          <w:rFonts w:ascii="Times New Roman" w:hAnsi="Times New Roman"/>
          <w:sz w:val="24"/>
        </w:rPr>
        <w:t xml:space="preserve"> </w:t>
      </w:r>
      <w:r w:rsidRPr="004E4622">
        <w:rPr>
          <w:rFonts w:ascii="Times New Roman" w:hAnsi="Times New Roman"/>
          <w:sz w:val="24"/>
        </w:rPr>
        <w:t>Следует по возможности размещать на возвышенных участках местности с увеличением в обоснованных случаях радиуса сбора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4E4622">
          <w:rPr>
            <w:rFonts w:ascii="Times New Roman" w:hAnsi="Times New Roman"/>
            <w:sz w:val="24"/>
          </w:rPr>
          <w:t>СНиП II-11-77*</w:t>
        </w:r>
      </w:hyperlink>
      <w:r w:rsidRPr="004E4622">
        <w:rPr>
          <w:rFonts w:ascii="Times New Roman" w:hAnsi="Times New Roman"/>
          <w:sz w:val="24"/>
        </w:rPr>
        <w:t xml:space="preserve"> и другими нормативными документами.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4E4622">
          <w:rPr>
            <w:rFonts w:ascii="Times New Roman" w:hAnsi="Times New Roman"/>
            <w:sz w:val="24"/>
          </w:rPr>
          <w:t>СНиП II-11-77*</w:t>
        </w:r>
      </w:hyperlink>
      <w:r w:rsidR="00F75572" w:rsidRPr="004E4622">
        <w:rPr>
          <w:rFonts w:ascii="Times New Roman" w:hAnsi="Times New Roman"/>
          <w:sz w:val="24"/>
        </w:rPr>
        <w:t>.</w:t>
      </w:r>
    </w:p>
    <w:p w:rsidR="00573269" w:rsidRPr="004E4622" w:rsidRDefault="00573269" w:rsidP="00B224CE">
      <w:pPr>
        <w:widowControl w:val="0"/>
        <w:autoSpaceDE w:val="0"/>
        <w:autoSpaceDN w:val="0"/>
        <w:adjustRightInd w:val="0"/>
        <w:jc w:val="center"/>
        <w:outlineLvl w:val="1"/>
        <w:rPr>
          <w:rFonts w:ascii="Times New Roman" w:hAnsi="Times New Roman"/>
          <w:b/>
          <w:sz w:val="24"/>
        </w:rPr>
      </w:pPr>
    </w:p>
    <w:p w:rsidR="004C0AF0" w:rsidRPr="004E4622" w:rsidRDefault="004C0AF0" w:rsidP="004E4622">
      <w:pPr>
        <w:widowControl w:val="0"/>
        <w:autoSpaceDE w:val="0"/>
        <w:autoSpaceDN w:val="0"/>
        <w:adjustRightInd w:val="0"/>
        <w:ind w:firstLine="0"/>
        <w:outlineLvl w:val="2"/>
        <w:rPr>
          <w:rFonts w:ascii="Times New Roman" w:hAnsi="Times New Roman"/>
          <w:b/>
          <w:sz w:val="24"/>
        </w:rPr>
      </w:pPr>
      <w:bookmarkStart w:id="103" w:name="_Hlk73687464"/>
    </w:p>
    <w:p w:rsidR="004C0AF0" w:rsidRDefault="004C0AF0" w:rsidP="004C48E9">
      <w:pPr>
        <w:widowControl w:val="0"/>
        <w:autoSpaceDE w:val="0"/>
        <w:autoSpaceDN w:val="0"/>
        <w:adjustRightInd w:val="0"/>
        <w:jc w:val="center"/>
        <w:outlineLvl w:val="2"/>
        <w:rPr>
          <w:rFonts w:ascii="Times New Roman" w:hAnsi="Times New Roman"/>
          <w:b/>
        </w:rPr>
      </w:pPr>
    </w:p>
    <w:p w:rsidR="004C48E9" w:rsidRDefault="000C425D" w:rsidP="004C48E9">
      <w:pPr>
        <w:widowControl w:val="0"/>
        <w:autoSpaceDE w:val="0"/>
        <w:autoSpaceDN w:val="0"/>
        <w:adjustRightInd w:val="0"/>
        <w:jc w:val="center"/>
        <w:outlineLvl w:val="2"/>
        <w:rPr>
          <w:rFonts w:ascii="Times New Roman" w:hAnsi="Times New Roman"/>
          <w:b/>
        </w:rPr>
      </w:pPr>
      <w:r w:rsidRPr="00A80F55">
        <w:rPr>
          <w:rFonts w:ascii="Times New Roman" w:hAnsi="Times New Roman"/>
          <w:b/>
        </w:rPr>
        <w:t>12.</w:t>
      </w:r>
      <w:r>
        <w:rPr>
          <w:rFonts w:ascii="Times New Roman" w:hAnsi="Times New Roman"/>
          <w:b/>
        </w:rPr>
        <w:t xml:space="preserve"> РАСЧЕТНЫЕ ПОКАЗАТЕЛИ ИНТЕНСИВНОСТИ ИСПОЛЬЗОВАНИЯ ЖИЛЫХ ТЕРРИТОРИЙ НАСЕЛЕННЫХ ПУНКТОВ</w:t>
      </w:r>
      <w:bookmarkEnd w:id="103"/>
    </w:p>
    <w:p w:rsidR="00805CC1" w:rsidRDefault="00805CC1" w:rsidP="004C48E9">
      <w:pPr>
        <w:widowControl w:val="0"/>
        <w:autoSpaceDE w:val="0"/>
        <w:autoSpaceDN w:val="0"/>
        <w:adjustRightInd w:val="0"/>
        <w:jc w:val="center"/>
        <w:outlineLvl w:val="2"/>
        <w:rPr>
          <w:rFonts w:ascii="Times New Roman" w:hAnsi="Times New Roman"/>
          <w:b/>
        </w:rPr>
      </w:pPr>
    </w:p>
    <w:p w:rsidR="00776614"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4C48E9">
        <w:rPr>
          <w:rFonts w:ascii="Times New Roman" w:hAnsi="Times New Roman"/>
          <w:b/>
          <w:sz w:val="24"/>
        </w:rPr>
        <w:t>12.1.</w:t>
      </w:r>
      <w:bookmarkStart w:id="106" w:name="_Hlk73687733"/>
      <w:r w:rsidRPr="004C48E9">
        <w:rPr>
          <w:rFonts w:ascii="Times New Roman" w:hAnsi="Times New Roman"/>
          <w:b/>
          <w:sz w:val="24"/>
        </w:rPr>
        <w:t>Нормативныепараметрызастройкижилыхзон</w:t>
      </w:r>
      <w:bookmarkEnd w:id="106"/>
      <w:r w:rsidRPr="004C48E9">
        <w:rPr>
          <w:rFonts w:ascii="Times New Roman" w:hAnsi="Times New Roman"/>
          <w:b/>
        </w:rPr>
        <w:t>.</w:t>
      </w:r>
      <w:r w:rsidRPr="004C48E9">
        <w:rPr>
          <w:rFonts w:ascii="Times New Roman" w:hAnsi="Times New Roman"/>
          <w:b/>
          <w:sz w:val="24"/>
        </w:rPr>
        <w:t> </w:t>
      </w:r>
      <w:bookmarkEnd w:id="104"/>
    </w:p>
    <w:bookmarkEnd w:id="105"/>
    <w:p w:rsidR="0077661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4C48E9">
        <w:rPr>
          <w:rFonts w:ascii="Times New Roman" w:hAnsi="Times New Roman"/>
          <w:sz w:val="24"/>
        </w:rPr>
        <w:t>2</w:t>
      </w:r>
      <w:r w:rsidRPr="000C425D">
        <w:rPr>
          <w:rFonts w:ascii="Times New Roman" w:hAnsi="Times New Roman"/>
          <w:sz w:val="24"/>
        </w:rPr>
        <w:t>.</w:t>
      </w:r>
      <w:r w:rsidR="004C48E9">
        <w:rPr>
          <w:rFonts w:ascii="Times New Roman" w:hAnsi="Times New Roman"/>
          <w:sz w:val="24"/>
        </w:rPr>
        <w:t>1</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Общая площадь жилого помещения в соответствии с </w:t>
      </w:r>
      <w:hyperlink r:id="rId68" w:anchor="7D20K3" w:history="1">
        <w:r w:rsidRPr="003D4784">
          <w:rPr>
            <w:rStyle w:val="ab"/>
            <w:rFonts w:ascii="Times New Roman" w:hAnsi="Times New Roman"/>
            <w:color w:val="auto"/>
            <w:sz w:val="24"/>
            <w:u w:val="none"/>
          </w:rPr>
          <w:t>Жилищным кодексом РФ</w:t>
        </w:r>
      </w:hyperlink>
      <w:r w:rsidRPr="000C425D">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Default="000C425D" w:rsidP="00A82D57">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 В составе жилых зон</w:t>
      </w:r>
      <w:r w:rsidR="00805CC1">
        <w:rPr>
          <w:rFonts w:ascii="Times New Roman" w:hAnsi="Times New Roman"/>
          <w:sz w:val="24"/>
        </w:rPr>
        <w:t xml:space="preserve"> на терр</w:t>
      </w:r>
      <w:r w:rsidR="006901AD">
        <w:rPr>
          <w:rFonts w:ascii="Times New Roman" w:hAnsi="Times New Roman"/>
          <w:sz w:val="24"/>
        </w:rPr>
        <w:t>итории сельского поселения</w:t>
      </w:r>
      <w:r w:rsidR="00A82D57">
        <w:rPr>
          <w:rFonts w:ascii="Times New Roman" w:hAnsi="Times New Roman"/>
          <w:sz w:val="24"/>
        </w:rPr>
        <w:t xml:space="preserve"> </w:t>
      </w:r>
      <w:r w:rsidRPr="000C425D">
        <w:rPr>
          <w:rFonts w:ascii="Times New Roman" w:hAnsi="Times New Roman"/>
          <w:sz w:val="24"/>
        </w:rPr>
        <w:t>выделяются следующие зоны:</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блокированными жилыми домами (этажностью* до 3 этажей);</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w:t>
      </w:r>
      <w:r w:rsidRPr="000C425D">
        <w:rPr>
          <w:rFonts w:ascii="Times New Roman" w:hAnsi="Times New Roman"/>
          <w:sz w:val="24"/>
        </w:rPr>
        <w:lastRenderedPageBreak/>
        <w:t xml:space="preserve">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Default="003D4784" w:rsidP="003D4784">
      <w:pPr>
        <w:widowControl w:val="0"/>
        <w:autoSpaceDE w:val="0"/>
        <w:autoSpaceDN w:val="0"/>
        <w:adjustRightInd w:val="0"/>
        <w:outlineLvl w:val="2"/>
        <w:rPr>
          <w:rFonts w:ascii="Times New Roman" w:hAnsi="Times New Roman"/>
          <w:sz w:val="24"/>
        </w:rPr>
      </w:pPr>
      <w:r>
        <w:rPr>
          <w:rFonts w:ascii="Times New Roman" w:hAnsi="Times New Roman"/>
          <w:sz w:val="24"/>
        </w:rPr>
        <w:t>П</w:t>
      </w:r>
      <w:r w:rsidR="000C425D" w:rsidRPr="000C425D">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Default="000C425D" w:rsidP="004C48E9">
      <w:pPr>
        <w:widowControl w:val="0"/>
        <w:autoSpaceDE w:val="0"/>
        <w:autoSpaceDN w:val="0"/>
        <w:adjustRightInd w:val="0"/>
        <w:jc w:val="left"/>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.3. В жилых зонах выделяются следующие структурные элементы:</w:t>
      </w: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1</w:t>
      </w:r>
      <w:r w:rsidR="000C425D" w:rsidRPr="000C425D">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0C425D">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Pr>
          <w:rFonts w:ascii="Times New Roman" w:hAnsi="Times New Roman"/>
          <w:sz w:val="24"/>
        </w:rPr>
        <w:t>его</w:t>
      </w:r>
      <w:r w:rsidR="00A82D57">
        <w:rPr>
          <w:rFonts w:ascii="Times New Roman" w:hAnsi="Times New Roman"/>
          <w:sz w:val="24"/>
        </w:rPr>
        <w:t xml:space="preserve"> </w:t>
      </w:r>
      <w:r w:rsidR="003D4784">
        <w:rPr>
          <w:rFonts w:ascii="Times New Roman" w:hAnsi="Times New Roman"/>
          <w:sz w:val="24"/>
        </w:rPr>
        <w:t>М</w:t>
      </w:r>
      <w:r w:rsidR="000C425D" w:rsidRPr="000C425D">
        <w:rPr>
          <w:rFonts w:ascii="Times New Roman" w:hAnsi="Times New Roman"/>
          <w:sz w:val="24"/>
        </w:rPr>
        <w:t>НГП.</w:t>
      </w:r>
    </w:p>
    <w:p w:rsidR="00694D44" w:rsidRDefault="00694D44" w:rsidP="003D4784">
      <w:pPr>
        <w:widowControl w:val="0"/>
        <w:autoSpaceDE w:val="0"/>
        <w:autoSpaceDN w:val="0"/>
        <w:adjustRightInd w:val="0"/>
        <w:outlineLvl w:val="2"/>
        <w:rPr>
          <w:rFonts w:ascii="Times New Roman" w:hAnsi="Times New Roman"/>
          <w:sz w:val="24"/>
        </w:rPr>
      </w:pP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2</w:t>
      </w:r>
      <w:r w:rsidR="000C425D" w:rsidRPr="000C425D">
        <w:rPr>
          <w:rFonts w:ascii="Times New Roman" w:hAnsi="Times New Roman"/>
          <w:sz w:val="24"/>
        </w:rPr>
        <w:t>) Жилой район - формируется как группа кварталов, микрорайонов в пределах тер</w:t>
      </w:r>
      <w:r>
        <w:rPr>
          <w:rFonts w:ascii="Times New Roman" w:hAnsi="Times New Roman"/>
          <w:sz w:val="24"/>
        </w:rPr>
        <w:t xml:space="preserve">ритории, ограниченной </w:t>
      </w:r>
      <w:r w:rsidR="000C425D" w:rsidRPr="000C425D">
        <w:rPr>
          <w:rFonts w:ascii="Times New Roman" w:hAnsi="Times New Roman"/>
          <w:sz w:val="24"/>
        </w:rPr>
        <w:t xml:space="preserve"> маг</w:t>
      </w:r>
      <w:r>
        <w:rPr>
          <w:rFonts w:ascii="Times New Roman" w:hAnsi="Times New Roman"/>
          <w:sz w:val="24"/>
        </w:rPr>
        <w:t>истралям</w:t>
      </w:r>
      <w:r w:rsidR="000C425D" w:rsidRPr="000C425D">
        <w:rPr>
          <w:rFonts w:ascii="Times New Roman" w:hAnsi="Times New Roman"/>
          <w:sz w:val="24"/>
        </w:rPr>
        <w:t>, естественными рубежами (река, лес и др.). Площадь территории района не должна превышать 250 га.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776614">
        <w:rPr>
          <w:rFonts w:ascii="Times New Roman" w:hAnsi="Times New Roman" w:cs="Times New Roman"/>
          <w:color w:val="auto"/>
        </w:rPr>
        <w:t xml:space="preserve"> принимать согласно таблице 1</w:t>
      </w:r>
      <w:r w:rsidR="00B7130D">
        <w:rPr>
          <w:rFonts w:ascii="Times New Roman" w:hAnsi="Times New Roman" w:cs="Times New Roman"/>
          <w:color w:val="auto"/>
        </w:rPr>
        <w:t>7</w:t>
      </w:r>
      <w:r w:rsidR="00776614" w:rsidRPr="00776614">
        <w:rPr>
          <w:rFonts w:ascii="Times New Roman" w:hAnsi="Times New Roman" w:cs="Times New Roman"/>
          <w:color w:val="auto"/>
        </w:rPr>
        <w:t>.</w:t>
      </w:r>
    </w:p>
    <w:p w:rsidR="004C0AF0" w:rsidRDefault="004C0AF0" w:rsidP="00185F49">
      <w:pPr>
        <w:pStyle w:val="a6"/>
        <w:ind w:firstLine="709"/>
        <w:jc w:val="right"/>
        <w:rPr>
          <w:rFonts w:ascii="Times New Roman" w:hAnsi="Times New Roman" w:cs="Times New Roman"/>
          <w:b/>
          <w:color w:val="auto"/>
        </w:rPr>
      </w:pPr>
    </w:p>
    <w:p w:rsidR="00703A54" w:rsidRPr="00776614" w:rsidRDefault="00776614" w:rsidP="00185F49">
      <w:pPr>
        <w:pStyle w:val="a6"/>
        <w:ind w:firstLine="709"/>
        <w:jc w:val="right"/>
        <w:rPr>
          <w:rFonts w:ascii="Times New Roman" w:hAnsi="Times New Roman" w:cs="Times New Roman"/>
          <w:b/>
          <w:color w:val="auto"/>
        </w:rPr>
      </w:pPr>
      <w:r w:rsidRPr="00776614">
        <w:rPr>
          <w:rFonts w:ascii="Times New Roman" w:hAnsi="Times New Roman" w:cs="Times New Roman"/>
          <w:b/>
          <w:color w:val="auto"/>
        </w:rPr>
        <w:t>Таблица 1</w:t>
      </w:r>
      <w:r w:rsidR="00B7130D">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776614" w:rsidTr="00185F49">
        <w:trPr>
          <w:trHeight w:val="15"/>
        </w:trPr>
        <w:tc>
          <w:tcPr>
            <w:tcW w:w="3881"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109"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94"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Расстояние, м</w:t>
            </w: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ind w:firstLine="709"/>
              <w:jc w:val="center"/>
              <w:rPr>
                <w:rFonts w:ascii="Times New Roman" w:hAnsi="Times New Roman" w:cs="Times New Roman"/>
                <w:color w:val="auto"/>
              </w:rPr>
            </w:pPr>
            <w:r w:rsidRPr="00776614">
              <w:rPr>
                <w:rFonts w:ascii="Times New Roman" w:hAnsi="Times New Roman" w:cs="Times New Roman"/>
                <w:color w:val="auto"/>
              </w:rPr>
              <w:t>Открытые автостоянки, гаражи-автостоянки и паркинги вместимостью, машино-мест</w:t>
            </w:r>
          </w:p>
          <w:p w:rsidR="004C0AF0" w:rsidRPr="00776614" w:rsidRDefault="004C0AF0" w:rsidP="00185F49">
            <w:pPr>
              <w:pStyle w:val="a6"/>
              <w:ind w:firstLine="709"/>
              <w:jc w:val="center"/>
              <w:rPr>
                <w:rFonts w:ascii="Times New Roman" w:hAnsi="Times New Roman" w:cs="Times New Roman"/>
                <w:color w:val="auto"/>
              </w:rPr>
            </w:pP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rPr>
                <w:rFonts w:ascii="Times New Roman" w:hAnsi="Times New Roman" w:cs="Times New Roman"/>
              </w:rPr>
            </w:pPr>
            <w:r w:rsidRPr="00185F49">
              <w:rPr>
                <w:rFonts w:ascii="Times New Roman" w:hAnsi="Times New Roman" w:cs="Times New Roman"/>
              </w:rPr>
              <w:t xml:space="preserve">51- </w:t>
            </w:r>
            <w:r w:rsidR="00185F49">
              <w:rPr>
                <w:rFonts w:ascii="Times New Roman" w:hAnsi="Times New Roman" w:cs="Times New Roman"/>
              </w:rPr>
              <w:t>1</w:t>
            </w:r>
            <w:r w:rsidRPr="00185F49">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101</w:t>
            </w:r>
            <w:r w:rsidR="00185F49">
              <w:rPr>
                <w:rFonts w:ascii="Times New Roman" w:hAnsi="Times New Roman" w:cs="Times New Roman"/>
              </w:rPr>
              <w:t>-</w:t>
            </w:r>
            <w:r w:rsidRPr="00185F49">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jc w:val="center"/>
              <w:rPr>
                <w:rFonts w:ascii="Times New Roman" w:hAnsi="Times New Roman" w:cs="Times New Roman"/>
              </w:rPr>
            </w:pPr>
            <w:r w:rsidRPr="00185F49">
              <w:rPr>
                <w:rFonts w:ascii="Times New Roman" w:hAnsi="Times New Roman" w:cs="Times New Roman"/>
              </w:rPr>
              <w:t>свыше 300</w:t>
            </w:r>
          </w:p>
          <w:p w:rsidR="004C0AF0" w:rsidRPr="00185F49" w:rsidRDefault="004C0AF0" w:rsidP="00185F49">
            <w:pPr>
              <w:pStyle w:val="a6"/>
              <w:jc w:val="center"/>
              <w:rPr>
                <w:rFonts w:ascii="Times New Roman" w:hAnsi="Times New Roman" w:cs="Times New Roman"/>
              </w:rPr>
            </w:pPr>
          </w:p>
        </w:tc>
      </w:tr>
      <w:tr w:rsidR="00703A54" w:rsidRPr="00776614"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Фасады жилых домов и торцы с окнами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Торцы жилых домов без окон</w:t>
            </w: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r>
      <w:tr w:rsidR="00703A54" w:rsidRPr="00776614"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r>
    </w:tbl>
    <w:p w:rsidR="00F75572" w:rsidRDefault="00F75572" w:rsidP="00776614">
      <w:pPr>
        <w:pStyle w:val="a6"/>
        <w:ind w:firstLine="709"/>
        <w:jc w:val="both"/>
        <w:rPr>
          <w:rFonts w:ascii="Times New Roman" w:hAnsi="Times New Roman" w:cs="Times New Roman"/>
          <w:color w:val="auto"/>
          <w:highlight w:val="yellow"/>
        </w:rPr>
      </w:pPr>
    </w:p>
    <w:p w:rsidR="00185F49" w:rsidRDefault="00185F49" w:rsidP="00776614">
      <w:pPr>
        <w:pStyle w:val="a6"/>
        <w:ind w:firstLine="709"/>
        <w:jc w:val="both"/>
        <w:rPr>
          <w:rFonts w:ascii="Times New Roman" w:hAnsi="Times New Roman" w:cs="Times New Roman"/>
          <w:color w:val="auto"/>
        </w:rPr>
      </w:pPr>
      <w:bookmarkStart w:id="107" w:name="_Hlk75870747"/>
      <w:r>
        <w:rPr>
          <w:rFonts w:ascii="Times New Roman" w:hAnsi="Times New Roman" w:cs="Times New Roman"/>
          <w:color w:val="auto"/>
        </w:rPr>
        <w:t>12</w:t>
      </w:r>
      <w:r w:rsidR="00703A54" w:rsidRPr="00776614">
        <w:rPr>
          <w:rFonts w:ascii="Times New Roman" w:hAnsi="Times New Roman" w:cs="Times New Roman"/>
          <w:color w:val="auto"/>
        </w:rPr>
        <w:t>.</w:t>
      </w:r>
      <w:r>
        <w:rPr>
          <w:rFonts w:ascii="Times New Roman" w:hAnsi="Times New Roman" w:cs="Times New Roman"/>
          <w:color w:val="auto"/>
        </w:rPr>
        <w:t>1.6</w:t>
      </w:r>
      <w:r w:rsidR="00703A54" w:rsidRPr="00776614">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lastRenderedPageBreak/>
        <w:t>- для игр детей дошкольного и младшего школьного возраста - 12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отдыха взрослого населения </w:t>
      </w:r>
      <w:r w:rsidR="00185F49">
        <w:rPr>
          <w:rFonts w:ascii="Times New Roman" w:hAnsi="Times New Roman" w:cs="Times New Roman"/>
          <w:color w:val="auto"/>
        </w:rPr>
        <w:t>–</w:t>
      </w:r>
      <w:r w:rsidRPr="00776614">
        <w:rPr>
          <w:rFonts w:ascii="Times New Roman" w:hAnsi="Times New Roman" w:cs="Times New Roman"/>
          <w:color w:val="auto"/>
        </w:rPr>
        <w:t xml:space="preserve"> 10</w:t>
      </w:r>
    </w:p>
    <w:p w:rsidR="00185F49"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занятий физкультурой* - 10 - 40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хозяйственных целей - 20.</w:t>
      </w:r>
    </w:p>
    <w:bookmarkEnd w:id="107"/>
    <w:p w:rsidR="00D0793E" w:rsidRDefault="00D0793E" w:rsidP="00776614">
      <w:pPr>
        <w:pStyle w:val="a6"/>
        <w:ind w:firstLine="709"/>
        <w:jc w:val="both"/>
        <w:rPr>
          <w:rFonts w:ascii="Times New Roman" w:hAnsi="Times New Roman" w:cs="Times New Roman"/>
          <w:color w:val="auto"/>
        </w:rPr>
      </w:pPr>
    </w:p>
    <w:p w:rsidR="00703A54" w:rsidRPr="00776614" w:rsidRDefault="00703A54" w:rsidP="00776614">
      <w:pPr>
        <w:pStyle w:val="a6"/>
        <w:ind w:firstLine="709"/>
        <w:jc w:val="both"/>
        <w:rPr>
          <w:rFonts w:ascii="Times New Roman" w:hAnsi="Times New Roman" w:cs="Times New Roman"/>
          <w:color w:val="auto"/>
        </w:rPr>
      </w:pPr>
      <w:bookmarkStart w:id="108" w:name="_Hlk75880444"/>
      <w:r w:rsidRPr="00776614">
        <w:rPr>
          <w:rFonts w:ascii="Times New Roman" w:hAnsi="Times New Roman" w:cs="Times New Roman"/>
          <w:color w:val="auto"/>
        </w:rPr>
        <w:t>Площадки должны соответствовать параметрам доступности для МГН.</w:t>
      </w:r>
    </w:p>
    <w:bookmarkEnd w:id="108"/>
    <w:p w:rsidR="00185F49" w:rsidRDefault="00185F49" w:rsidP="00776614">
      <w:pPr>
        <w:pStyle w:val="a6"/>
        <w:ind w:firstLine="709"/>
        <w:jc w:val="both"/>
        <w:rPr>
          <w:rFonts w:ascii="Times New Roman" w:hAnsi="Times New Roman" w:cs="Times New Roman"/>
          <w:strike/>
          <w:color w:val="auto"/>
        </w:rPr>
      </w:pPr>
    </w:p>
    <w:p w:rsidR="00D0793E" w:rsidRPr="00B83CB2" w:rsidRDefault="00D0793E" w:rsidP="00776614">
      <w:pPr>
        <w:pStyle w:val="a6"/>
        <w:ind w:firstLine="709"/>
        <w:jc w:val="both"/>
        <w:rPr>
          <w:rFonts w:ascii="Times New Roman" w:hAnsi="Times New Roman" w:cs="Times New Roman"/>
          <w:strike/>
          <w:color w:val="auto"/>
        </w:rPr>
      </w:pPr>
    </w:p>
    <w:p w:rsidR="00703A54" w:rsidRPr="00776614" w:rsidRDefault="00E859E5" w:rsidP="00776614">
      <w:pPr>
        <w:pStyle w:val="a6"/>
        <w:ind w:firstLine="709"/>
        <w:jc w:val="both"/>
        <w:rPr>
          <w:rFonts w:ascii="Times New Roman" w:hAnsi="Times New Roman" w:cs="Times New Roman"/>
          <w:color w:val="auto"/>
        </w:rPr>
      </w:pPr>
      <w:bookmarkStart w:id="109" w:name="_Hlk73687841"/>
      <w:r w:rsidRPr="00E859E5">
        <w:rPr>
          <w:rFonts w:ascii="Times New Roman" w:hAnsi="Times New Roman" w:cs="Times New Roman"/>
          <w:b/>
          <w:color w:val="auto"/>
        </w:rPr>
        <w:t>12</w:t>
      </w:r>
      <w:r w:rsidR="00703A54" w:rsidRPr="00E859E5">
        <w:rPr>
          <w:rFonts w:ascii="Times New Roman" w:hAnsi="Times New Roman" w:cs="Times New Roman"/>
          <w:b/>
          <w:color w:val="auto"/>
        </w:rPr>
        <w:t>.3.Нормы расчета приобъектных стоянок легковых автомобилей</w:t>
      </w:r>
      <w:bookmarkEnd w:id="109"/>
      <w:r>
        <w:rPr>
          <w:rFonts w:ascii="Times New Roman" w:hAnsi="Times New Roman" w:cs="Times New Roman"/>
          <w:b/>
          <w:color w:val="auto"/>
        </w:rPr>
        <w:t>.</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 расчете приобъектны</w:t>
      </w:r>
      <w:r w:rsidR="00391A59">
        <w:rPr>
          <w:rFonts w:ascii="Times New Roman" w:hAnsi="Times New Roman" w:cs="Times New Roman"/>
          <w:color w:val="auto"/>
        </w:rPr>
        <w:t>х стоянок</w:t>
      </w:r>
      <w:r w:rsidRPr="00776614">
        <w:rPr>
          <w:rFonts w:ascii="Times New Roman" w:hAnsi="Times New Roman" w:cs="Times New Roman"/>
          <w:color w:val="auto"/>
        </w:rPr>
        <w:t xml:space="preserve"> допускается нормы СП 42.13330.2016 сокращать (увеличива</w:t>
      </w:r>
      <w:r w:rsidR="008536B6">
        <w:rPr>
          <w:rFonts w:ascii="Times New Roman" w:hAnsi="Times New Roman" w:cs="Times New Roman"/>
          <w:color w:val="auto"/>
        </w:rPr>
        <w:t>ть).</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776614" w:rsidRDefault="00703A54" w:rsidP="00776614">
      <w:pPr>
        <w:pStyle w:val="a6"/>
        <w:ind w:firstLine="709"/>
        <w:jc w:val="both"/>
        <w:rPr>
          <w:rFonts w:ascii="Times New Roman" w:hAnsi="Times New Roman" w:cs="Times New Roman"/>
          <w:b/>
          <w:bCs/>
          <w:color w:val="auto"/>
        </w:rPr>
      </w:pPr>
    </w:p>
    <w:p w:rsidR="00D5580D" w:rsidRDefault="00D5580D" w:rsidP="00E859E5">
      <w:pPr>
        <w:pStyle w:val="a6"/>
        <w:ind w:firstLine="709"/>
        <w:jc w:val="center"/>
        <w:rPr>
          <w:rFonts w:ascii="Times New Roman" w:hAnsi="Times New Roman" w:cs="Times New Roman"/>
          <w:b/>
          <w:color w:val="auto"/>
        </w:rPr>
      </w:pPr>
    </w:p>
    <w:p w:rsidR="00E859E5" w:rsidRPr="00E859E5" w:rsidRDefault="00C341AF" w:rsidP="00E859E5">
      <w:pPr>
        <w:pStyle w:val="a6"/>
        <w:ind w:firstLine="709"/>
        <w:jc w:val="center"/>
        <w:rPr>
          <w:rFonts w:ascii="Times New Roman" w:hAnsi="Times New Roman" w:cs="Times New Roman"/>
          <w:b/>
          <w:color w:val="auto"/>
        </w:rPr>
      </w:pPr>
      <w:bookmarkStart w:id="110" w:name="_Hlk73687856"/>
      <w:r>
        <w:rPr>
          <w:rFonts w:ascii="Times New Roman" w:hAnsi="Times New Roman" w:cs="Times New Roman"/>
          <w:b/>
          <w:color w:val="auto"/>
        </w:rPr>
        <w:t xml:space="preserve">13. </w:t>
      </w:r>
      <w:r w:rsidR="00E859E5" w:rsidRPr="00E859E5">
        <w:rPr>
          <w:rFonts w:ascii="Times New Roman" w:hAnsi="Times New Roman" w:cs="Times New Roman"/>
          <w:b/>
          <w:color w:val="auto"/>
        </w:rPr>
        <w:t>НОРМАТИВНЫЕ ССЫЛКИ</w:t>
      </w:r>
    </w:p>
    <w:p w:rsidR="00E859E5" w:rsidRPr="00E859E5" w:rsidRDefault="00E859E5" w:rsidP="00776614">
      <w:pPr>
        <w:pStyle w:val="a6"/>
        <w:ind w:firstLine="709"/>
        <w:jc w:val="both"/>
        <w:rPr>
          <w:rFonts w:ascii="Times New Roman" w:hAnsi="Times New Roman" w:cs="Times New Roman"/>
          <w:b/>
          <w:color w:val="auto"/>
        </w:rPr>
      </w:pPr>
    </w:p>
    <w:p w:rsidR="001C562E" w:rsidRPr="00C341AF" w:rsidRDefault="00C341AF" w:rsidP="00C341AF">
      <w:pPr>
        <w:pStyle w:val="a6"/>
        <w:ind w:firstLine="709"/>
        <w:rPr>
          <w:rFonts w:ascii="Times New Roman" w:hAnsi="Times New Roman" w:cs="Times New Roman"/>
          <w:b/>
          <w:color w:val="auto"/>
        </w:rPr>
      </w:pPr>
      <w:r w:rsidRPr="00C341AF">
        <w:rPr>
          <w:rFonts w:ascii="Times New Roman" w:hAnsi="Times New Roman" w:cs="Times New Roman"/>
          <w:b/>
          <w:color w:val="auto"/>
        </w:rPr>
        <w:t xml:space="preserve">13.1. </w:t>
      </w:r>
      <w:r w:rsidR="001C562E" w:rsidRPr="00C341AF">
        <w:rPr>
          <w:rFonts w:ascii="Times New Roman" w:hAnsi="Times New Roman" w:cs="Times New Roman"/>
          <w:b/>
          <w:color w:val="auto"/>
        </w:rPr>
        <w:t>Федеральные законы:</w:t>
      </w:r>
    </w:p>
    <w:bookmarkEnd w:id="110"/>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 </w:t>
      </w:r>
      <w:hyperlink r:id="rId69" w:anchor="64U0IK" w:history="1">
        <w:r w:rsidRPr="00C341AF">
          <w:rPr>
            <w:rStyle w:val="ab"/>
            <w:rFonts w:ascii="Times New Roman" w:hAnsi="Times New Roman" w:cs="Times New Roman"/>
            <w:color w:val="auto"/>
            <w:u w:val="none"/>
          </w:rPr>
          <w:t xml:space="preserve">Градостроительный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190-ФЗ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 </w:t>
      </w:r>
      <w:hyperlink r:id="rId70" w:anchor="64U0IK" w:history="1">
        <w:r w:rsidRPr="00C341AF">
          <w:rPr>
            <w:rStyle w:val="ab"/>
            <w:rFonts w:ascii="Times New Roman" w:hAnsi="Times New Roman" w:cs="Times New Roman"/>
            <w:color w:val="auto"/>
            <w:u w:val="none"/>
          </w:rPr>
          <w:t xml:space="preserve">Земельный кодекс Российской Федерации от 25.10.2001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136-ФЗ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3) </w:t>
      </w:r>
      <w:hyperlink r:id="rId71" w:anchor="7D20K3" w:history="1">
        <w:r w:rsidRPr="00C341AF">
          <w:rPr>
            <w:rStyle w:val="ab"/>
            <w:rFonts w:ascii="Times New Roman" w:hAnsi="Times New Roman" w:cs="Times New Roman"/>
            <w:color w:val="auto"/>
            <w:u w:val="none"/>
          </w:rPr>
          <w:t xml:space="preserve">Жилищный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188-ФЗ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4) </w:t>
      </w:r>
      <w:hyperlink r:id="rId72" w:history="1">
        <w:r w:rsidRPr="00C341AF">
          <w:rPr>
            <w:rStyle w:val="ab"/>
            <w:rFonts w:ascii="Times New Roman" w:hAnsi="Times New Roman" w:cs="Times New Roman"/>
            <w:color w:val="auto"/>
            <w:u w:val="none"/>
          </w:rPr>
          <w:t xml:space="preserve">Водный кодекс Российской Федерации от 03.06.2006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74-ФЗ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5) </w:t>
      </w:r>
      <w:hyperlink r:id="rId73" w:anchor="64U0IK" w:history="1">
        <w:r w:rsidRPr="00C341AF">
          <w:rPr>
            <w:rStyle w:val="ab"/>
            <w:rFonts w:ascii="Times New Roman" w:hAnsi="Times New Roman" w:cs="Times New Roman"/>
            <w:color w:val="auto"/>
            <w:u w:val="none"/>
          </w:rPr>
          <w:t xml:space="preserve">Лесной кодекс Российской Федерации от 04.12.2006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200-ФЗ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6) </w:t>
      </w:r>
      <w:hyperlink r:id="rId74" w:anchor="7D20K3" w:history="1">
        <w:r w:rsidRPr="00C341AF">
          <w:rPr>
            <w:rStyle w:val="ab"/>
            <w:rFonts w:ascii="Times New Roman" w:hAnsi="Times New Roman" w:cs="Times New Roman"/>
            <w:color w:val="auto"/>
            <w:u w:val="none"/>
          </w:rPr>
          <w:t xml:space="preserve">Воздушный кодекс Российской Федерации от 19.03.1997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60-ФЗ</w:t>
        </w:r>
      </w:hyperlink>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7</w:t>
      </w:r>
      <w:r w:rsidR="001C562E" w:rsidRPr="00C341AF">
        <w:rPr>
          <w:rFonts w:ascii="Times New Roman" w:hAnsi="Times New Roman" w:cs="Times New Roman"/>
          <w:color w:val="auto"/>
        </w:rPr>
        <w:t>) </w:t>
      </w:r>
      <w:hyperlink r:id="rId75" w:history="1">
        <w:r w:rsidR="001C562E" w:rsidRPr="00C341AF">
          <w:rPr>
            <w:rStyle w:val="ab"/>
            <w:rFonts w:ascii="Times New Roman" w:hAnsi="Times New Roman" w:cs="Times New Roman"/>
            <w:color w:val="auto"/>
            <w:u w:val="none"/>
          </w:rPr>
          <w:t xml:space="preserve">Федеральный закон от 21.12.1994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C341AF">
        <w:rPr>
          <w:rFonts w:ascii="Times New Roman" w:hAnsi="Times New Roman" w:cs="Times New Roman"/>
          <w:color w:val="auto"/>
        </w:rPr>
        <w:t>) </w:t>
      </w:r>
      <w:hyperlink r:id="rId76" w:anchor="64U0IK" w:history="1">
        <w:r w:rsidR="001C562E" w:rsidRPr="00C341AF">
          <w:rPr>
            <w:rStyle w:val="ab"/>
            <w:rFonts w:ascii="Times New Roman" w:hAnsi="Times New Roman" w:cs="Times New Roman"/>
            <w:color w:val="auto"/>
            <w:u w:val="none"/>
          </w:rPr>
          <w:t xml:space="preserve">Федеральный закон от 12.02.1998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гражданской обороне</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9</w:t>
      </w:r>
      <w:r w:rsidR="001C562E" w:rsidRPr="00C341AF">
        <w:rPr>
          <w:rFonts w:ascii="Times New Roman" w:hAnsi="Times New Roman" w:cs="Times New Roman"/>
          <w:color w:val="auto"/>
        </w:rPr>
        <w:t>) </w:t>
      </w:r>
      <w:hyperlink r:id="rId77" w:anchor="7D20K3" w:history="1">
        <w:r w:rsidR="001C562E" w:rsidRPr="00C341AF">
          <w:rPr>
            <w:rStyle w:val="ab"/>
            <w:rFonts w:ascii="Times New Roman" w:hAnsi="Times New Roman" w:cs="Times New Roman"/>
            <w:color w:val="auto"/>
            <w:u w:val="none"/>
          </w:rPr>
          <w:t xml:space="preserve">Федеральный закон от 22.07.2008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123-ФЗ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требованиях пожарной безопасности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0</w:t>
      </w:r>
      <w:r w:rsidRPr="00C341AF">
        <w:rPr>
          <w:rFonts w:ascii="Times New Roman" w:hAnsi="Times New Roman" w:cs="Times New Roman"/>
          <w:color w:val="auto"/>
        </w:rPr>
        <w:t>) </w:t>
      </w:r>
      <w:hyperlink r:id="rId78" w:anchor="7D20K3" w:history="1">
        <w:r w:rsidRPr="00C341AF">
          <w:rPr>
            <w:rStyle w:val="ab"/>
            <w:rFonts w:ascii="Times New Roman" w:hAnsi="Times New Roman" w:cs="Times New Roman"/>
            <w:color w:val="auto"/>
            <w:u w:val="none"/>
          </w:rPr>
          <w:t xml:space="preserve">Федеральный закон от 24.11.1995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181-ФЗ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социальной защите инвалидов 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1</w:t>
      </w:r>
      <w:r w:rsidRPr="00C341AF">
        <w:rPr>
          <w:rFonts w:ascii="Times New Roman" w:hAnsi="Times New Roman" w:cs="Times New Roman"/>
          <w:color w:val="auto"/>
        </w:rPr>
        <w:t>) </w:t>
      </w:r>
      <w:hyperlink r:id="rId79" w:history="1">
        <w:r w:rsidRPr="00C341AF">
          <w:rPr>
            <w:rStyle w:val="ab"/>
            <w:rFonts w:ascii="Times New Roman" w:hAnsi="Times New Roman" w:cs="Times New Roman"/>
            <w:color w:val="auto"/>
            <w:u w:val="none"/>
          </w:rPr>
          <w:t xml:space="preserve">Федеральный закон от 14.03.1995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особо охраняемых природных территориях</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C341AF">
        <w:rPr>
          <w:rFonts w:ascii="Times New Roman" w:hAnsi="Times New Roman" w:cs="Times New Roman"/>
          <w:color w:val="auto"/>
        </w:rPr>
        <w:t>) </w:t>
      </w:r>
      <w:hyperlink r:id="rId80" w:anchor="7D20K3" w:history="1">
        <w:r w:rsidR="001C562E" w:rsidRPr="00C341AF">
          <w:rPr>
            <w:rStyle w:val="ab"/>
            <w:rFonts w:ascii="Times New Roman" w:hAnsi="Times New Roman" w:cs="Times New Roman"/>
            <w:color w:val="auto"/>
            <w:u w:val="none"/>
          </w:rPr>
          <w:t xml:space="preserve">Закон Российской Федерации от 21.02.1992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2395-1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недрах</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3</w:t>
      </w:r>
      <w:r w:rsidRPr="00C341AF">
        <w:rPr>
          <w:rFonts w:ascii="Times New Roman" w:hAnsi="Times New Roman" w:cs="Times New Roman"/>
          <w:color w:val="auto"/>
        </w:rPr>
        <w:t>) </w:t>
      </w:r>
      <w:hyperlink r:id="rId81" w:history="1">
        <w:r w:rsidRPr="00C341AF">
          <w:rPr>
            <w:rStyle w:val="ab"/>
            <w:rFonts w:ascii="Times New Roman" w:hAnsi="Times New Roman" w:cs="Times New Roman"/>
            <w:color w:val="auto"/>
            <w:u w:val="none"/>
          </w:rPr>
          <w:t>Федераль</w:t>
        </w:r>
        <w:r w:rsidR="00C341AF">
          <w:rPr>
            <w:rStyle w:val="ab"/>
            <w:rFonts w:ascii="Times New Roman" w:hAnsi="Times New Roman" w:cs="Times New Roman"/>
            <w:color w:val="auto"/>
            <w:u w:val="none"/>
          </w:rPr>
          <w:t>ный закон от 10.01.2002 № 7-ФЗ «</w:t>
        </w:r>
        <w:r w:rsidRPr="00C341AF">
          <w:rPr>
            <w:rStyle w:val="ab"/>
            <w:rFonts w:ascii="Times New Roman" w:hAnsi="Times New Roman" w:cs="Times New Roman"/>
            <w:color w:val="auto"/>
            <w:u w:val="none"/>
          </w:rPr>
          <w:t>Об охране окружающей среды</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4</w:t>
      </w:r>
      <w:r w:rsidRPr="00C341AF">
        <w:rPr>
          <w:rFonts w:ascii="Times New Roman" w:hAnsi="Times New Roman" w:cs="Times New Roman"/>
          <w:color w:val="auto"/>
        </w:rPr>
        <w:t>) </w:t>
      </w:r>
      <w:hyperlink r:id="rId82" w:anchor="7D20K3" w:history="1">
        <w:r w:rsidRPr="00C341AF">
          <w:rPr>
            <w:rStyle w:val="ab"/>
            <w:rFonts w:ascii="Times New Roman" w:hAnsi="Times New Roman" w:cs="Times New Roman"/>
            <w:color w:val="auto"/>
            <w:u w:val="none"/>
          </w:rPr>
          <w:t xml:space="preserve">Федеральный закон от 30.03.1999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52-ФЗ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санитарно-эпидемиологическом благополучии населения</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5</w:t>
      </w:r>
      <w:r w:rsidRPr="00C341AF">
        <w:rPr>
          <w:rFonts w:ascii="Times New Roman" w:hAnsi="Times New Roman" w:cs="Times New Roman"/>
          <w:color w:val="auto"/>
        </w:rPr>
        <w:t>) </w:t>
      </w:r>
      <w:hyperlink r:id="rId83" w:history="1">
        <w:r w:rsidRPr="00C341AF">
          <w:rPr>
            <w:rStyle w:val="ab"/>
            <w:rFonts w:ascii="Times New Roman" w:hAnsi="Times New Roman" w:cs="Times New Roman"/>
            <w:color w:val="auto"/>
            <w:u w:val="none"/>
          </w:rPr>
          <w:t xml:space="preserve">Федеральный закон от 25.06.2002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16</w:t>
      </w:r>
      <w:r w:rsidR="001C562E" w:rsidRPr="00C341AF">
        <w:rPr>
          <w:rFonts w:ascii="Times New Roman" w:hAnsi="Times New Roman" w:cs="Times New Roman"/>
          <w:color w:val="auto"/>
        </w:rPr>
        <w:t>) </w:t>
      </w:r>
      <w:hyperlink r:id="rId84" w:history="1">
        <w:r w:rsidR="001C562E" w:rsidRPr="00C341AF">
          <w:rPr>
            <w:rStyle w:val="ab"/>
            <w:rFonts w:ascii="Times New Roman" w:hAnsi="Times New Roman" w:cs="Times New Roman"/>
            <w:color w:val="auto"/>
            <w:u w:val="none"/>
          </w:rPr>
          <w:t xml:space="preserve">Федеральный закон от 30.12.2009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384-ФЗ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безопасности зданий и сооружений</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7</w:t>
      </w:r>
      <w:r w:rsidRPr="00C341AF">
        <w:rPr>
          <w:rFonts w:ascii="Times New Roman" w:hAnsi="Times New Roman" w:cs="Times New Roman"/>
          <w:color w:val="auto"/>
        </w:rPr>
        <w:t>) </w:t>
      </w:r>
      <w:hyperlink r:id="rId85" w:anchor="7D20K3" w:history="1">
        <w:r w:rsidRPr="00C341AF">
          <w:rPr>
            <w:rStyle w:val="ab"/>
            <w:rFonts w:ascii="Times New Roman" w:hAnsi="Times New Roman" w:cs="Times New Roman"/>
            <w:color w:val="auto"/>
            <w:u w:val="none"/>
          </w:rPr>
          <w:t xml:space="preserve">Федеральный закон от 26.03.2003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35-ФЗ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электроэнергетике</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18</w:t>
      </w:r>
      <w:r w:rsidR="001C562E" w:rsidRPr="00C341AF">
        <w:rPr>
          <w:rFonts w:ascii="Times New Roman" w:hAnsi="Times New Roman" w:cs="Times New Roman"/>
          <w:color w:val="auto"/>
        </w:rPr>
        <w:t>) </w:t>
      </w:r>
      <w:hyperlink r:id="rId86" w:anchor="7D20K3" w:history="1">
        <w:r w:rsidR="001C562E" w:rsidRPr="00C341AF">
          <w:rPr>
            <w:rStyle w:val="ab"/>
            <w:rFonts w:ascii="Times New Roman" w:hAnsi="Times New Roman" w:cs="Times New Roman"/>
            <w:color w:val="auto"/>
            <w:u w:val="none"/>
          </w:rPr>
          <w:t xml:space="preserve">Федеральный закон от 31.03.1999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69-ФЗ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газоснабжении в Российской Федерации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C341AF">
        <w:rPr>
          <w:rFonts w:ascii="Times New Roman" w:hAnsi="Times New Roman" w:cs="Times New Roman"/>
          <w:color w:val="auto"/>
        </w:rPr>
        <w:t>) </w:t>
      </w:r>
      <w:hyperlink r:id="rId87" w:anchor="64U0IK" w:history="1">
        <w:r w:rsidR="001C562E" w:rsidRPr="00C341AF">
          <w:rPr>
            <w:rStyle w:val="ab"/>
            <w:rFonts w:ascii="Times New Roman" w:hAnsi="Times New Roman" w:cs="Times New Roman"/>
            <w:color w:val="auto"/>
            <w:u w:val="none"/>
          </w:rPr>
          <w:t xml:space="preserve">Федеральный закон от 27.07.2010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190-ФЗ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теплоснабжении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0</w:t>
      </w:r>
      <w:r w:rsidRPr="00C341AF">
        <w:rPr>
          <w:rFonts w:ascii="Times New Roman" w:hAnsi="Times New Roman" w:cs="Times New Roman"/>
          <w:color w:val="auto"/>
        </w:rPr>
        <w:t>) </w:t>
      </w:r>
      <w:hyperlink r:id="rId88" w:history="1">
        <w:r w:rsidRPr="00C341AF">
          <w:rPr>
            <w:rStyle w:val="ab"/>
            <w:rFonts w:ascii="Times New Roman" w:hAnsi="Times New Roman" w:cs="Times New Roman"/>
            <w:color w:val="auto"/>
            <w:u w:val="none"/>
          </w:rPr>
          <w:t xml:space="preserve">Федеральный закон от 21 июля 2011 года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безопасности объектов топливно-энергетического комплекса</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1</w:t>
      </w:r>
      <w:r w:rsidRPr="00C341AF">
        <w:rPr>
          <w:rFonts w:ascii="Times New Roman" w:hAnsi="Times New Roman" w:cs="Times New Roman"/>
          <w:color w:val="auto"/>
        </w:rPr>
        <w:t>) </w:t>
      </w:r>
      <w:hyperlink r:id="rId89" w:anchor="7D20K3" w:history="1">
        <w:r w:rsidRPr="00C341AF">
          <w:rPr>
            <w:rStyle w:val="ab"/>
            <w:rFonts w:ascii="Times New Roman" w:hAnsi="Times New Roman" w:cs="Times New Roman"/>
            <w:color w:val="auto"/>
            <w:u w:val="none"/>
          </w:rPr>
          <w:t xml:space="preserve">Федеральный закон от 07.12.2011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416-ФЗ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водоснабжении и водоотведении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2</w:t>
      </w:r>
      <w:r w:rsidRPr="00C341AF">
        <w:rPr>
          <w:rFonts w:ascii="Times New Roman" w:hAnsi="Times New Roman" w:cs="Times New Roman"/>
          <w:color w:val="auto"/>
        </w:rPr>
        <w:t>) </w:t>
      </w:r>
      <w:hyperlink r:id="rId90" w:anchor="7D20K3" w:history="1">
        <w:r w:rsidRPr="00C341AF">
          <w:rPr>
            <w:rStyle w:val="ab"/>
            <w:rFonts w:ascii="Times New Roman" w:hAnsi="Times New Roman" w:cs="Times New Roman"/>
            <w:color w:val="auto"/>
            <w:u w:val="none"/>
          </w:rPr>
          <w:t xml:space="preserve">Федеральный закон от 08.11.2007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257-ФЗ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p>
    <w:p w:rsidR="001C562E" w:rsidRPr="00776614" w:rsidRDefault="00C341AF" w:rsidP="00776614">
      <w:pPr>
        <w:pStyle w:val="a6"/>
        <w:ind w:firstLine="709"/>
        <w:jc w:val="both"/>
        <w:rPr>
          <w:rFonts w:ascii="Times New Roman" w:hAnsi="Times New Roman" w:cs="Times New Roman"/>
          <w:color w:val="auto"/>
        </w:rPr>
      </w:pPr>
      <w:bookmarkStart w:id="111" w:name="_Hlk73687900"/>
      <w:r>
        <w:rPr>
          <w:rFonts w:ascii="Times New Roman" w:hAnsi="Times New Roman" w:cs="Times New Roman"/>
          <w:b/>
          <w:color w:val="auto"/>
        </w:rPr>
        <w:t xml:space="preserve">13.2. </w:t>
      </w:r>
      <w:r w:rsidR="001C562E" w:rsidRPr="00C341AF">
        <w:rPr>
          <w:rFonts w:ascii="Times New Roman" w:hAnsi="Times New Roman" w:cs="Times New Roman"/>
          <w:b/>
          <w:color w:val="auto"/>
        </w:rPr>
        <w:t>Иные нормативные и правовые акты Российской Федерации</w:t>
      </w:r>
      <w:bookmarkEnd w:id="111"/>
      <w:r w:rsidR="001C562E" w:rsidRPr="00C341AF">
        <w:rPr>
          <w:rFonts w:ascii="Times New Roman" w:hAnsi="Times New Roman" w:cs="Times New Roman"/>
          <w:b/>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 </w:t>
      </w:r>
      <w:hyperlink r:id="rId91" w:history="1">
        <w:r w:rsidRPr="008D4E59">
          <w:rPr>
            <w:rStyle w:val="ab"/>
            <w:rFonts w:ascii="Times New Roman" w:hAnsi="Times New Roman" w:cs="Times New Roman"/>
            <w:color w:val="auto"/>
            <w:u w:val="none"/>
          </w:rPr>
          <w:t xml:space="preserve">Постановление Правительства Российской Федерации от 12.09.2015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972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92" w:history="1">
        <w:r w:rsidRPr="008D4E59">
          <w:rPr>
            <w:rStyle w:val="ab"/>
            <w:rFonts w:ascii="Times New Roman" w:hAnsi="Times New Roman" w:cs="Times New Roman"/>
            <w:color w:val="auto"/>
            <w:u w:val="none"/>
          </w:rPr>
          <w:t xml:space="preserve">Постановление Правительства Российской Федерации от 30.12.2003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794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93" w:anchor="7D20K3" w:history="1">
        <w:r w:rsidRPr="008D4E59">
          <w:rPr>
            <w:rStyle w:val="ab"/>
            <w:rFonts w:ascii="Times New Roman" w:hAnsi="Times New Roman" w:cs="Times New Roman"/>
            <w:color w:val="auto"/>
            <w:u w:val="none"/>
          </w:rPr>
          <w:t xml:space="preserve">Постановление Правительства Российской Федерации от 25.04.2012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390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противопожарном режиме</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94" w:history="1">
        <w:r w:rsidRPr="008D4E59">
          <w:rPr>
            <w:rStyle w:val="ab"/>
            <w:rFonts w:ascii="Times New Roman" w:hAnsi="Times New Roman" w:cs="Times New Roman"/>
            <w:color w:val="auto"/>
            <w:u w:val="none"/>
          </w:rPr>
          <w:t xml:space="preserve">Постановление Правительства Российской Федерации от 24.02.2009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160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w:t>
      </w:r>
      <w:hyperlink r:id="rId95" w:history="1">
        <w:r w:rsidRPr="008D4E59">
          <w:rPr>
            <w:rStyle w:val="ab"/>
            <w:rFonts w:ascii="Times New Roman" w:hAnsi="Times New Roman" w:cs="Times New Roman"/>
            <w:color w:val="auto"/>
            <w:u w:val="none"/>
          </w:rPr>
          <w:t xml:space="preserve">Постановление Правительства Российской Федерации от 20.11.2000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Правил охраны газораспределительных сетей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w:t>
      </w:r>
      <w:hyperlink r:id="rId96" w:anchor="64U0IK" w:history="1">
        <w:r w:rsidRPr="008D4E59">
          <w:rPr>
            <w:rStyle w:val="ab"/>
            <w:rFonts w:ascii="Times New Roman" w:hAnsi="Times New Roman" w:cs="Times New Roman"/>
            <w:color w:val="auto"/>
            <w:u w:val="none"/>
          </w:rPr>
          <w:t xml:space="preserve">Постановление Правительства Российской Федерации от 16.02.2008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w:t>
      </w:r>
      <w:hyperlink r:id="rId97" w:history="1">
        <w:r w:rsidRPr="008D4E59">
          <w:rPr>
            <w:rStyle w:val="ab"/>
            <w:rFonts w:ascii="Times New Roman" w:hAnsi="Times New Roman" w:cs="Times New Roman"/>
            <w:color w:val="auto"/>
            <w:u w:val="none"/>
          </w:rPr>
          <w:t xml:space="preserve">Постановление Правительства Российской Федерации от 19.01.2006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8D4E59">
        <w:rPr>
          <w:rFonts w:ascii="Times New Roman" w:hAnsi="Times New Roman" w:cs="Times New Roman"/>
          <w:color w:val="auto"/>
        </w:rPr>
        <w:t>) </w:t>
      </w:r>
      <w:hyperlink r:id="rId98" w:history="1">
        <w:r w:rsidR="001C562E" w:rsidRPr="008D4E59">
          <w:rPr>
            <w:rStyle w:val="ab"/>
            <w:rFonts w:ascii="Times New Roman" w:hAnsi="Times New Roman" w:cs="Times New Roman"/>
            <w:color w:val="auto"/>
            <w:u w:val="none"/>
          </w:rPr>
          <w:t xml:space="preserve">Постановление Правительства Российской Федерации от 28.09.2009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767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классификации автомобильных дорог в Российской Федерации</w:t>
        </w:r>
      </w:hyperlink>
      <w:r w:rsidR="008D4E59">
        <w:rPr>
          <w:rFonts w:ascii="Times New Roman" w:hAnsi="Times New Roman" w:cs="Times New Roman"/>
          <w:color w:val="auto"/>
        </w:rPr>
        <w:t>»</w:t>
      </w:r>
      <w:r w:rsidR="001C562E" w:rsidRPr="008D4E59">
        <w:rPr>
          <w:rFonts w:ascii="Times New Roman" w:hAnsi="Times New Roman" w:cs="Times New Roman"/>
          <w:color w:val="auto"/>
        </w:rPr>
        <w:t>;</w:t>
      </w:r>
    </w:p>
    <w:p w:rsidR="001C562E" w:rsidRDefault="001C562E" w:rsidP="008D4E59">
      <w:pPr>
        <w:pStyle w:val="a6"/>
        <w:ind w:firstLine="709"/>
        <w:jc w:val="both"/>
        <w:rPr>
          <w:rFonts w:ascii="Times New Roman" w:hAnsi="Times New Roman" w:cs="Times New Roman"/>
          <w:color w:val="auto"/>
        </w:rPr>
      </w:pPr>
    </w:p>
    <w:p w:rsidR="001C562E" w:rsidRPr="008D4E59" w:rsidRDefault="008D4E59" w:rsidP="008D4E59">
      <w:pPr>
        <w:pStyle w:val="a6"/>
        <w:ind w:firstLine="709"/>
        <w:jc w:val="both"/>
        <w:rPr>
          <w:rFonts w:ascii="Times New Roman" w:hAnsi="Times New Roman" w:cs="Times New Roman"/>
          <w:color w:val="auto"/>
        </w:rPr>
      </w:pPr>
      <w:bookmarkStart w:id="112" w:name="_Hlk73687918"/>
      <w:r w:rsidRPr="00CE3267">
        <w:rPr>
          <w:rFonts w:ascii="Times New Roman" w:hAnsi="Times New Roman" w:cs="Times New Roman"/>
          <w:b/>
          <w:color w:val="auto"/>
        </w:rPr>
        <w:t xml:space="preserve">13.3. </w:t>
      </w:r>
      <w:r w:rsidR="001C562E" w:rsidRPr="008D4E59">
        <w:rPr>
          <w:rFonts w:ascii="Times New Roman" w:hAnsi="Times New Roman" w:cs="Times New Roman"/>
          <w:b/>
          <w:color w:val="auto"/>
        </w:rPr>
        <w:t>Нормативные и правовые акты Воронежской области</w:t>
      </w:r>
      <w:r>
        <w:rPr>
          <w:rFonts w:ascii="Times New Roman" w:hAnsi="Times New Roman" w:cs="Times New Roman"/>
          <w:color w:val="auto"/>
        </w:rPr>
        <w:t>.</w:t>
      </w:r>
    </w:p>
    <w:bookmarkEnd w:id="112"/>
    <w:p w:rsidR="001C562E" w:rsidRPr="008D4E59" w:rsidRDefault="008D4E59"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w:t>
      </w:r>
      <w:hyperlink r:id="rId99" w:history="1">
        <w:r w:rsidR="001C562E" w:rsidRPr="008D4E59">
          <w:rPr>
            <w:rStyle w:val="ab"/>
            <w:rFonts w:ascii="Times New Roman" w:hAnsi="Times New Roman" w:cs="Times New Roman"/>
            <w:color w:val="auto"/>
            <w:u w:val="none"/>
          </w:rPr>
          <w:t xml:space="preserve">Закон Воронежской области от 07.07.2006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61-ОЗ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регулировании градостроительной деятельности в Воронежской области</w:t>
        </w:r>
      </w:hyperlink>
      <w:r>
        <w:rPr>
          <w:rFonts w:ascii="Times New Roman" w:hAnsi="Times New Roman" w:cs="Times New Roman"/>
          <w:color w:val="auto"/>
        </w:rPr>
        <w:t>»</w:t>
      </w:r>
      <w:r w:rsidR="001C562E"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100" w:history="1">
        <w:r w:rsidRPr="008D4E59">
          <w:rPr>
            <w:rStyle w:val="ab"/>
            <w:rFonts w:ascii="Times New Roman" w:hAnsi="Times New Roman" w:cs="Times New Roman"/>
            <w:color w:val="auto"/>
            <w:u w:val="none"/>
          </w:rPr>
          <w:t xml:space="preserve">Закон Воронежской области от 13.05.2008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25-ОЗ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101" w:history="1">
        <w:r w:rsidRPr="008D4E59">
          <w:rPr>
            <w:rStyle w:val="ab"/>
            <w:rFonts w:ascii="Times New Roman" w:hAnsi="Times New Roman" w:cs="Times New Roman"/>
            <w:color w:val="auto"/>
            <w:u w:val="none"/>
          </w:rPr>
          <w:t xml:space="preserve">Закон Воронежской области от 27.05.2014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68-ОЗ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102" w:history="1">
        <w:r w:rsidRPr="008D4E59">
          <w:rPr>
            <w:rStyle w:val="ab"/>
            <w:rFonts w:ascii="Times New Roman" w:hAnsi="Times New Roman" w:cs="Times New Roman"/>
            <w:color w:val="auto"/>
            <w:u w:val="none"/>
          </w:rPr>
          <w:t xml:space="preserve">Закон Воронежской области от 05.05.2015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46-ОЗ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8D4E59" w:rsidP="008D4E59">
      <w:pPr>
        <w:pStyle w:val="a6"/>
        <w:ind w:firstLine="709"/>
        <w:jc w:val="both"/>
        <w:rPr>
          <w:rFonts w:ascii="Times New Roman" w:hAnsi="Times New Roman" w:cs="Times New Roman"/>
          <w:color w:val="auto"/>
        </w:rPr>
      </w:pPr>
    </w:p>
    <w:p w:rsidR="00CE3267" w:rsidRDefault="008D4E59" w:rsidP="008D4E59">
      <w:pPr>
        <w:pStyle w:val="a6"/>
        <w:ind w:firstLine="709"/>
        <w:jc w:val="both"/>
        <w:rPr>
          <w:rFonts w:ascii="Times New Roman" w:hAnsi="Times New Roman" w:cs="Times New Roman"/>
          <w:b/>
          <w:color w:val="auto"/>
        </w:rPr>
      </w:pPr>
      <w:bookmarkStart w:id="113" w:name="_Hlk73687954"/>
      <w:r w:rsidRPr="00CE3267">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8D4E59" w:rsidRDefault="00CE326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lastRenderedPageBreak/>
        <w:t>4) СП 32.13330.2018. Свод правил. Канализация. Наружные сети и сооружения. СНиП 2.04.03-85;</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СП 35-102-2001. Жилая среда с планировочными элементами, доступными инвалидам;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10</w:t>
      </w:r>
      <w:r w:rsidR="001C562E" w:rsidRPr="008D4E59">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11</w:t>
      </w:r>
      <w:r w:rsidR="001C562E" w:rsidRPr="008D4E59">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8D4E59">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8D4E59">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17</w:t>
      </w:r>
      <w:r w:rsidR="001C562E" w:rsidRPr="008D4E59">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w:t>
      </w:r>
      <w:r w:rsidR="00513CE7">
        <w:rPr>
          <w:rFonts w:ascii="Times New Roman" w:hAnsi="Times New Roman" w:cs="Times New Roman"/>
          <w:color w:val="auto"/>
        </w:rPr>
        <w:t>8</w:t>
      </w:r>
      <w:r w:rsidRPr="008D4E59">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513CE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513CE7">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513CE7">
        <w:rPr>
          <w:rFonts w:ascii="Times New Roman" w:hAnsi="Times New Roman" w:cs="Times New Roman"/>
        </w:rPr>
        <w:t xml:space="preserve"> редакция СНиП II-11-77*;</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20</w:t>
      </w:r>
      <w:r w:rsidR="001C562E" w:rsidRPr="00776614">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21</w:t>
      </w:r>
      <w:r w:rsidR="001C562E" w:rsidRPr="00776614">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22</w:t>
      </w:r>
      <w:r w:rsidR="001C562E" w:rsidRPr="00776614">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23</w:t>
      </w:r>
      <w:r w:rsidR="001C562E" w:rsidRPr="00776614">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24</w:t>
      </w:r>
      <w:r w:rsidR="001C562E" w:rsidRPr="00776614">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25</w:t>
      </w:r>
      <w:r w:rsidR="001C562E" w:rsidRPr="00776614">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26</w:t>
      </w:r>
      <w:r w:rsidR="001C562E" w:rsidRPr="00776614">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27</w:t>
      </w:r>
      <w:r w:rsidR="001C562E" w:rsidRPr="00776614">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28</w:t>
      </w:r>
      <w:r w:rsidR="001C562E" w:rsidRPr="00776614">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29</w:t>
      </w:r>
      <w:r w:rsidR="001C562E" w:rsidRPr="00776614">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30</w:t>
      </w:r>
      <w:r w:rsidR="001C562E" w:rsidRPr="00776614">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31</w:t>
      </w:r>
      <w:r w:rsidR="001C562E" w:rsidRPr="00776614">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32</w:t>
      </w:r>
      <w:r w:rsidRPr="00776614">
        <w:rPr>
          <w:rFonts w:ascii="Times New Roman" w:hAnsi="Times New Roman" w:cs="Times New Roman"/>
          <w:color w:val="auto"/>
        </w:rPr>
        <w:t>) СанПиН 2.1.2882-11 Гигиенические требования к размещению, устройству и содержанию кладбищ, зданий и сооружений похоронного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33</w:t>
      </w:r>
      <w:r w:rsidRPr="00776614">
        <w:rPr>
          <w:rFonts w:ascii="Times New Roman" w:hAnsi="Times New Roman" w:cs="Times New Roman"/>
          <w:color w:val="auto"/>
        </w:rPr>
        <w:t>) СанПиН 2.1.4.1110-02 Зоны санитарной охраны источников водоснабжения и водопроводов питьевого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34</w:t>
      </w:r>
      <w:r w:rsidRPr="00776614">
        <w:rPr>
          <w:rFonts w:ascii="Times New Roman" w:hAnsi="Times New Roman" w:cs="Times New Roman"/>
          <w:color w:val="auto"/>
        </w:rPr>
        <w:t>) СанПиН 42-128-4690-88 Санитарные правила содержания территорий населенных мест;</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35</w:t>
      </w:r>
      <w:r w:rsidRPr="00776614">
        <w:rPr>
          <w:rFonts w:ascii="Times New Roman" w:hAnsi="Times New Roman" w:cs="Times New Roman"/>
          <w:color w:val="auto"/>
        </w:rPr>
        <w:t>) СанПиН 2.1.2.2645-10 Санитарно-эпидемиологические требования к условиям проживания в жилых зданиях и помещениях;</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36)</w:t>
      </w:r>
      <w:r w:rsidRPr="00776614">
        <w:rPr>
          <w:rFonts w:ascii="Times New Roman" w:hAnsi="Times New Roman" w:cs="Times New Roman"/>
          <w:color w:val="auto"/>
        </w:rPr>
        <w:t xml:space="preserve"> СанПиН 2.2.1/2.1.1.1076-01 Гигиенические требования к инсоляции и солнцезащите помещений жилых и общественных зданий и территорий;</w:t>
      </w:r>
    </w:p>
    <w:p w:rsidR="00CE3267" w:rsidRPr="00776614" w:rsidRDefault="00CE3267" w:rsidP="00776614">
      <w:pPr>
        <w:pStyle w:val="a6"/>
        <w:ind w:firstLine="709"/>
        <w:jc w:val="both"/>
        <w:rPr>
          <w:rFonts w:ascii="Times New Roman" w:hAnsi="Times New Roman" w:cs="Times New Roman"/>
          <w:color w:val="auto"/>
        </w:rPr>
      </w:pPr>
    </w:p>
    <w:p w:rsidR="001C562E" w:rsidRPr="00776614" w:rsidRDefault="00513CE7" w:rsidP="00776614">
      <w:pPr>
        <w:pStyle w:val="a6"/>
        <w:ind w:firstLine="709"/>
        <w:jc w:val="both"/>
        <w:rPr>
          <w:rFonts w:ascii="Times New Roman" w:hAnsi="Times New Roman" w:cs="Times New Roman"/>
          <w:color w:val="auto"/>
        </w:rPr>
      </w:pPr>
      <w:bookmarkStart w:id="114" w:name="_Hlk73687988"/>
      <w:r>
        <w:rPr>
          <w:rFonts w:ascii="Times New Roman" w:hAnsi="Times New Roman" w:cs="Times New Roman"/>
          <w:b/>
          <w:color w:val="auto"/>
        </w:rPr>
        <w:t xml:space="preserve">13.5. </w:t>
      </w:r>
      <w:r w:rsidR="001C562E" w:rsidRPr="00CE3267">
        <w:rPr>
          <w:rFonts w:ascii="Times New Roman" w:hAnsi="Times New Roman" w:cs="Times New Roman"/>
          <w:b/>
          <w:color w:val="auto"/>
        </w:rPr>
        <w:t>Государственные стандарты Российской Федерации (ГОСТ)</w:t>
      </w:r>
    </w:p>
    <w:bookmarkEnd w:id="114"/>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w:t>
      </w:r>
      <w:r w:rsidR="001C562E" w:rsidRPr="00776614">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w:t>
      </w:r>
      <w:r w:rsidR="001C562E" w:rsidRPr="00776614">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4</w:t>
      </w:r>
      <w:r w:rsidR="001C562E" w:rsidRPr="00776614">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5</w:t>
      </w:r>
      <w:r w:rsidR="001C562E" w:rsidRPr="00776614">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6</w:t>
      </w:r>
      <w:r w:rsidR="001C562E" w:rsidRPr="00776614">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CD4A31" w:rsidRDefault="00513CE7" w:rsidP="00CD4A31">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776614">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CD4A31" w:rsidSect="00A82D57">
      <w:pgSz w:w="11906" w:h="16838"/>
      <w:pgMar w:top="425" w:right="566"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10" w:rsidRDefault="00937D10" w:rsidP="00921060">
      <w:r>
        <w:separator/>
      </w:r>
    </w:p>
  </w:endnote>
  <w:endnote w:type="continuationSeparator" w:id="1">
    <w:p w:rsidR="00937D10" w:rsidRDefault="00937D10"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10" w:rsidRDefault="00937D10" w:rsidP="00921060">
      <w:r>
        <w:separator/>
      </w:r>
    </w:p>
  </w:footnote>
  <w:footnote w:type="continuationSeparator" w:id="1">
    <w:p w:rsidR="00937D10" w:rsidRDefault="00937D10"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2FEF"/>
    <w:rsid w:val="00155DF0"/>
    <w:rsid w:val="00160637"/>
    <w:rsid w:val="00175648"/>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61F7E"/>
    <w:rsid w:val="002913A5"/>
    <w:rsid w:val="002938ED"/>
    <w:rsid w:val="002A6F64"/>
    <w:rsid w:val="002B5FDA"/>
    <w:rsid w:val="002C328F"/>
    <w:rsid w:val="002C5E72"/>
    <w:rsid w:val="002C715E"/>
    <w:rsid w:val="002E1B77"/>
    <w:rsid w:val="002E5967"/>
    <w:rsid w:val="002F064D"/>
    <w:rsid w:val="002F3055"/>
    <w:rsid w:val="002F7744"/>
    <w:rsid w:val="00326040"/>
    <w:rsid w:val="00337797"/>
    <w:rsid w:val="0034313F"/>
    <w:rsid w:val="00345CAE"/>
    <w:rsid w:val="00351D97"/>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4E4622"/>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B39F4"/>
    <w:rsid w:val="005C471C"/>
    <w:rsid w:val="005C5BDB"/>
    <w:rsid w:val="005D0C1B"/>
    <w:rsid w:val="005E3693"/>
    <w:rsid w:val="00602D7B"/>
    <w:rsid w:val="0060430E"/>
    <w:rsid w:val="006206C3"/>
    <w:rsid w:val="0062399B"/>
    <w:rsid w:val="00625F86"/>
    <w:rsid w:val="00626DFA"/>
    <w:rsid w:val="006535DA"/>
    <w:rsid w:val="00654691"/>
    <w:rsid w:val="00660C2D"/>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4750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664"/>
    <w:rsid w:val="008E6CD0"/>
    <w:rsid w:val="008F020D"/>
    <w:rsid w:val="00902600"/>
    <w:rsid w:val="00912359"/>
    <w:rsid w:val="009162DD"/>
    <w:rsid w:val="00917B8C"/>
    <w:rsid w:val="00921060"/>
    <w:rsid w:val="009350B7"/>
    <w:rsid w:val="00937D10"/>
    <w:rsid w:val="00946D49"/>
    <w:rsid w:val="00966F2A"/>
    <w:rsid w:val="00971451"/>
    <w:rsid w:val="00976629"/>
    <w:rsid w:val="009865AC"/>
    <w:rsid w:val="009952E9"/>
    <w:rsid w:val="009A27BD"/>
    <w:rsid w:val="009A75A1"/>
    <w:rsid w:val="009B2120"/>
    <w:rsid w:val="009B23A8"/>
    <w:rsid w:val="009B5C61"/>
    <w:rsid w:val="009C4E36"/>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82D57"/>
    <w:rsid w:val="00A9008B"/>
    <w:rsid w:val="00A9045A"/>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42EE6"/>
    <w:rsid w:val="00B43AAE"/>
    <w:rsid w:val="00B44009"/>
    <w:rsid w:val="00B467DB"/>
    <w:rsid w:val="00B50F28"/>
    <w:rsid w:val="00B56AC8"/>
    <w:rsid w:val="00B60C5E"/>
    <w:rsid w:val="00B6205D"/>
    <w:rsid w:val="00B631DA"/>
    <w:rsid w:val="00B656DC"/>
    <w:rsid w:val="00B7130D"/>
    <w:rsid w:val="00B75E01"/>
    <w:rsid w:val="00B83CB2"/>
    <w:rsid w:val="00B9184A"/>
    <w:rsid w:val="00B92892"/>
    <w:rsid w:val="00B94519"/>
    <w:rsid w:val="00B94DE4"/>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41AF"/>
    <w:rsid w:val="00C34A26"/>
    <w:rsid w:val="00C4331B"/>
    <w:rsid w:val="00C436ED"/>
    <w:rsid w:val="00C47E70"/>
    <w:rsid w:val="00C72074"/>
    <w:rsid w:val="00C739F6"/>
    <w:rsid w:val="00C762B8"/>
    <w:rsid w:val="00C8612D"/>
    <w:rsid w:val="00C879EF"/>
    <w:rsid w:val="00C95596"/>
    <w:rsid w:val="00CA6344"/>
    <w:rsid w:val="00CB6F31"/>
    <w:rsid w:val="00CC1759"/>
    <w:rsid w:val="00CC23C9"/>
    <w:rsid w:val="00CC72F2"/>
    <w:rsid w:val="00CD4A31"/>
    <w:rsid w:val="00CE2204"/>
    <w:rsid w:val="00CE3267"/>
    <w:rsid w:val="00CE57F7"/>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44C9"/>
    <w:rsid w:val="00DC6FF9"/>
    <w:rsid w:val="00DD4678"/>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C0137"/>
    <w:rsid w:val="00EC1580"/>
    <w:rsid w:val="00EC27AE"/>
    <w:rsid w:val="00EC3F28"/>
    <w:rsid w:val="00ED04F1"/>
    <w:rsid w:val="00ED5F4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ntTable" Target="fontTable.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B59C-B011-404B-8FC3-A9DB17A4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74</Pages>
  <Words>33940</Words>
  <Characters>193460</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cp:lastModifiedBy>
  <cp:revision>20</cp:revision>
  <cp:lastPrinted>2024-11-25T13:56:00Z</cp:lastPrinted>
  <dcterms:created xsi:type="dcterms:W3CDTF">2024-09-19T11:46:00Z</dcterms:created>
  <dcterms:modified xsi:type="dcterms:W3CDTF">2025-05-16T12:59:00Z</dcterms:modified>
</cp:coreProperties>
</file>