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244329" w:rsidRPr="00244329" w:rsidRDefault="00AE3195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44329"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3453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C1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7EE2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6260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63453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63453"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  <w:t>Дерезовка</w:t>
      </w:r>
    </w:p>
    <w:p w:rsidR="00244329" w:rsidRPr="00244329" w:rsidRDefault="00244329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</w:pPr>
    </w:p>
    <w:p w:rsidR="00244329" w:rsidRPr="00244329" w:rsidRDefault="00062602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r w:rsidR="00AE3195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Дерезовского</w:t>
      </w:r>
      <w:r w:rsidR="009B2CC8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 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от </w:t>
      </w:r>
      <w:r w:rsidR="00D77EE2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11.06.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2019 года №</w:t>
      </w:r>
      <w:r w:rsidR="00D77EE2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12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«</w:t>
      </w:r>
      <w:r w:rsidR="00244329" w:rsidRPr="00244329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AE3195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Дерезовского</w:t>
      </w:r>
      <w:r w:rsidR="00244329" w:rsidRPr="00244329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»</w:t>
      </w:r>
    </w:p>
    <w:p w:rsidR="00244329" w:rsidRPr="00244329" w:rsidRDefault="00244329" w:rsidP="00244329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4329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 xml:space="preserve">Градостроительным кодексом Российской Федерации, Законом Воронежской области от 05.07.2018 № 108-ОЗ «О порядке определения границ прилегающих территорий в Воронежской области», 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AE319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44329" w:rsidRPr="00244329" w:rsidRDefault="00244329" w:rsidP="002443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</w:pPr>
      <w:r w:rsidRPr="00244329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 </w:t>
      </w:r>
      <w:r w:rsidR="009B2CC8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Внести изменения в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Правила благоустройства территории </w:t>
      </w:r>
      <w:r w:rsidR="00AE319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Дерезовского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</w:t>
      </w:r>
      <w:r w:rsidR="009B2CC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, утвержденные решением Совета народных депутатов </w:t>
      </w:r>
      <w:r w:rsidR="00AE319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Дерезовского</w:t>
      </w:r>
      <w:r w:rsidR="009B2CC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 </w:t>
      </w:r>
      <w:r w:rsidR="00B57B0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от </w:t>
      </w:r>
      <w:r w:rsidR="00D77EE2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11.06. 2019 года № 12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согласно приложению.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 w:rsidR="00AE3195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Дерезовского</w:t>
      </w:r>
      <w:r w:rsidR="00BC1278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 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44329" w:rsidRPr="00244329" w:rsidTr="00244329">
        <w:tc>
          <w:tcPr>
            <w:tcW w:w="3936" w:type="dxa"/>
            <w:vAlign w:val="bottom"/>
            <w:hideMark/>
          </w:tcPr>
          <w:p w:rsidR="00244329" w:rsidRPr="00244329" w:rsidRDefault="00244329" w:rsidP="0024432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E3195">
              <w:rPr>
                <w:rFonts w:ascii="Arial" w:eastAsia="Calibri" w:hAnsi="Arial" w:cs="Arial"/>
                <w:bCs/>
                <w:spacing w:val="5"/>
                <w:sz w:val="24"/>
                <w:szCs w:val="24"/>
                <w:shd w:val="clear" w:color="auto" w:fill="FFFFFF"/>
              </w:rPr>
              <w:t>Дерезовского</w:t>
            </w:r>
          </w:p>
          <w:p w:rsidR="00244329" w:rsidRPr="00244329" w:rsidRDefault="00244329" w:rsidP="0024432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44329" w:rsidRPr="00244329" w:rsidRDefault="00244329" w:rsidP="0024432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244329" w:rsidRPr="00244329" w:rsidRDefault="00AE3195" w:rsidP="00244329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pacing w:val="5"/>
                <w:sz w:val="24"/>
                <w:szCs w:val="24"/>
                <w:shd w:val="clear" w:color="auto" w:fill="FFFFFF"/>
              </w:rPr>
              <w:t>И.Б. Бунеева</w:t>
            </w:r>
          </w:p>
        </w:tc>
      </w:tr>
    </w:tbl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AE319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44329" w:rsidRPr="00244329" w:rsidRDefault="00244329" w:rsidP="002443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3453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77EE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B5DA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г.№ </w:t>
      </w:r>
      <w:r w:rsidR="00763453">
        <w:rPr>
          <w:rFonts w:ascii="Arial" w:eastAsia="Times New Roman" w:hAnsi="Arial" w:cs="Arial"/>
          <w:sz w:val="24"/>
          <w:szCs w:val="24"/>
          <w:lang w:eastAsia="ru-RU"/>
        </w:rPr>
        <w:t>18</w:t>
      </w:r>
      <w:bookmarkStart w:id="0" w:name="_GoBack"/>
      <w:bookmarkEnd w:id="0"/>
    </w:p>
    <w:p w:rsidR="00244329" w:rsidRPr="00244329" w:rsidRDefault="00244329" w:rsidP="0024432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bookmark1"/>
    </w:p>
    <w:bookmarkEnd w:id="1"/>
    <w:p w:rsidR="00244329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A3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1.4. дополнить абзацем следующего содержания:</w:t>
      </w:r>
    </w:p>
    <w:p w:rsidR="002A33DA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- </w:t>
      </w:r>
      <w:r w:rsidRPr="002A3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Региональный центр компетенций по вопросам городской среды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5831BE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47C18" w:rsidRPr="00303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1.7. следующего содержания:</w:t>
      </w:r>
    </w:p>
    <w:p w:rsidR="005831BE" w:rsidRDefault="00A47C18" w:rsidP="0058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«1.7. </w:t>
      </w:r>
      <w:r w:rsidR="0058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размещаются в </w:t>
      </w:r>
      <w:r w:rsidR="00CC1DC4" w:rsidRPr="00CC1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C1DC4" w:rsidRPr="00CC1DC4">
        <w:rPr>
          <w:rFonts w:ascii="Arial" w:hAnsi="Arial" w:cs="Arial"/>
          <w:sz w:val="24"/>
          <w:szCs w:val="24"/>
        </w:rPr>
        <w:t>осударственной информационной системе Воронежской области «Обеспечение градостроительной деятельности Воронежской области</w:t>
      </w:r>
      <w:r w:rsidR="005831BE" w:rsidRPr="00CC1DC4">
        <w:rPr>
          <w:rFonts w:ascii="Arial" w:hAnsi="Arial" w:cs="Arial"/>
          <w:sz w:val="24"/>
          <w:szCs w:val="24"/>
        </w:rPr>
        <w:t>.».</w:t>
      </w:r>
    </w:p>
    <w:p w:rsidR="00A47C18" w:rsidRDefault="00A47C18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31BE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2.6. следующего содержания:</w:t>
      </w:r>
    </w:p>
    <w:p w:rsidR="00E25D00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«2.6. Требования к содержанию домашних животных.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2.6.1. 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25D00" w:rsidRPr="00E25D00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Default="002A33DA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A0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B5DA0" w:rsidSect="00EA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22" w:rsidRDefault="00695122" w:rsidP="00AE3195">
      <w:pPr>
        <w:spacing w:after="0" w:line="240" w:lineRule="auto"/>
      </w:pPr>
      <w:r>
        <w:separator/>
      </w:r>
    </w:p>
  </w:endnote>
  <w:endnote w:type="continuationSeparator" w:id="1">
    <w:p w:rsidR="00695122" w:rsidRDefault="00695122" w:rsidP="00AE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22" w:rsidRDefault="00695122" w:rsidP="00AE3195">
      <w:pPr>
        <w:spacing w:after="0" w:line="240" w:lineRule="auto"/>
      </w:pPr>
      <w:r>
        <w:separator/>
      </w:r>
    </w:p>
  </w:footnote>
  <w:footnote w:type="continuationSeparator" w:id="1">
    <w:p w:rsidR="00695122" w:rsidRDefault="00695122" w:rsidP="00AE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1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F22"/>
    <w:rsid w:val="000425DD"/>
    <w:rsid w:val="000610F6"/>
    <w:rsid w:val="00062602"/>
    <w:rsid w:val="0009342B"/>
    <w:rsid w:val="001F4F22"/>
    <w:rsid w:val="00244329"/>
    <w:rsid w:val="00257CAD"/>
    <w:rsid w:val="002A33DA"/>
    <w:rsid w:val="00303DF9"/>
    <w:rsid w:val="003E66D1"/>
    <w:rsid w:val="004B757B"/>
    <w:rsid w:val="00507D25"/>
    <w:rsid w:val="005831BE"/>
    <w:rsid w:val="00695122"/>
    <w:rsid w:val="00763453"/>
    <w:rsid w:val="00801C49"/>
    <w:rsid w:val="00907B7D"/>
    <w:rsid w:val="0097195D"/>
    <w:rsid w:val="009A4759"/>
    <w:rsid w:val="009B2CC8"/>
    <w:rsid w:val="00A0361F"/>
    <w:rsid w:val="00A22E20"/>
    <w:rsid w:val="00A47C18"/>
    <w:rsid w:val="00A83F52"/>
    <w:rsid w:val="00AE3195"/>
    <w:rsid w:val="00B57B08"/>
    <w:rsid w:val="00B67E7B"/>
    <w:rsid w:val="00BC1278"/>
    <w:rsid w:val="00CC1DC4"/>
    <w:rsid w:val="00D77EE2"/>
    <w:rsid w:val="00E25D00"/>
    <w:rsid w:val="00E64B3E"/>
    <w:rsid w:val="00EA1113"/>
    <w:rsid w:val="00EB5DA0"/>
    <w:rsid w:val="00F4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95"/>
  </w:style>
  <w:style w:type="paragraph" w:styleId="a5">
    <w:name w:val="footer"/>
    <w:basedOn w:val="a"/>
    <w:link w:val="a6"/>
    <w:uiPriority w:val="99"/>
    <w:unhideWhenUsed/>
    <w:rsid w:val="00A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95"/>
  </w:style>
  <w:style w:type="paragraph" w:styleId="a5">
    <w:name w:val="footer"/>
    <w:basedOn w:val="a"/>
    <w:link w:val="a6"/>
    <w:uiPriority w:val="99"/>
    <w:unhideWhenUsed/>
    <w:rsid w:val="00A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cp:lastPrinted>2023-09-13T09:09:00Z</cp:lastPrinted>
  <dcterms:created xsi:type="dcterms:W3CDTF">2023-09-13T09:08:00Z</dcterms:created>
  <dcterms:modified xsi:type="dcterms:W3CDTF">2023-09-13T09:09:00Z</dcterms:modified>
</cp:coreProperties>
</file>