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AD" w:rsidRPr="00E83AAD" w:rsidRDefault="00E83AAD" w:rsidP="00E83A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3AA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Pr="00E83AAD">
        <w:rPr>
          <w:rFonts w:ascii="Arial" w:eastAsia="Times New Roman" w:hAnsi="Arial" w:cs="Arial"/>
          <w:sz w:val="24"/>
          <w:szCs w:val="24"/>
          <w:lang w:eastAsia="ru-RU"/>
        </w:rPr>
        <w:br/>
        <w:t>ДЕРЕЗОВСКОГО СЕЛЬСКОГО ПОСЕЛЕНИЯ</w:t>
      </w:r>
    </w:p>
    <w:p w:rsidR="00E83AAD" w:rsidRDefault="00E83AAD" w:rsidP="00E83A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3AAD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proofErr w:type="gramStart"/>
      <w:r w:rsidRPr="00E83AAD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E83AAD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E83AAD">
        <w:rPr>
          <w:rFonts w:ascii="Arial" w:eastAsia="Times New Roman" w:hAnsi="Arial" w:cs="Arial"/>
          <w:sz w:val="24"/>
          <w:szCs w:val="24"/>
          <w:lang w:eastAsia="ru-RU"/>
        </w:rPr>
        <w:br/>
        <w:t>ВОРОНЕЖСКОЙ ОБЛАСТИ</w:t>
      </w:r>
    </w:p>
    <w:p w:rsidR="00EE0CBD" w:rsidRPr="00E83AAD" w:rsidRDefault="00EE0CBD" w:rsidP="00E83AA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3AAD" w:rsidRPr="00E83AAD" w:rsidRDefault="00E83AAD" w:rsidP="00E83AA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3AA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83AAD" w:rsidRPr="00E83AAD" w:rsidRDefault="00E83AAD" w:rsidP="00E83AA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3AAD" w:rsidRDefault="00EE0CBD" w:rsidP="00E83AA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83AAD" w:rsidRPr="00E83AAD">
        <w:rPr>
          <w:rFonts w:ascii="Arial" w:eastAsia="Times New Roman" w:hAnsi="Arial" w:cs="Arial"/>
          <w:sz w:val="24"/>
          <w:szCs w:val="24"/>
          <w:lang w:eastAsia="ru-RU"/>
        </w:rPr>
        <w:t>т «</w:t>
      </w:r>
      <w:r w:rsidR="00E83AAD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E83AAD" w:rsidRPr="00E83AAD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E83AAD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E83AAD" w:rsidRPr="00E83AAD">
        <w:rPr>
          <w:rFonts w:ascii="Arial" w:eastAsia="Times New Roman" w:hAnsi="Arial" w:cs="Arial"/>
          <w:sz w:val="24"/>
          <w:szCs w:val="24"/>
          <w:lang w:eastAsia="ru-RU"/>
        </w:rPr>
        <w:t xml:space="preserve"> 2023г  № </w:t>
      </w:r>
      <w:r w:rsidR="00CF73CC">
        <w:rPr>
          <w:rFonts w:ascii="Arial" w:eastAsia="Times New Roman" w:hAnsi="Arial" w:cs="Arial"/>
          <w:sz w:val="24"/>
          <w:szCs w:val="24"/>
          <w:lang w:eastAsia="ru-RU"/>
        </w:rPr>
        <w:t>91</w:t>
      </w:r>
    </w:p>
    <w:p w:rsidR="00EE0CBD" w:rsidRPr="00E83AAD" w:rsidRDefault="00EE0CBD" w:rsidP="00E83AA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</w:t>
      </w:r>
    </w:p>
    <w:p w:rsidR="00E83AAD" w:rsidRPr="00E83AAD" w:rsidRDefault="00E83AAD" w:rsidP="00E83AA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3AAD">
        <w:rPr>
          <w:rFonts w:ascii="Arial" w:eastAsia="Times New Roman" w:hAnsi="Arial" w:cs="Arial"/>
          <w:sz w:val="24"/>
          <w:szCs w:val="24"/>
          <w:lang w:eastAsia="ru-RU"/>
        </w:rPr>
        <w:t>с. Дерезовка</w:t>
      </w: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8229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FE66E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5</w:t>
      </w:r>
      <w:r w:rsidRPr="00E8229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</w:t>
      </w:r>
    </w:p>
    <w:p w:rsidR="00E82296" w:rsidRPr="00E82296" w:rsidRDefault="00E82296" w:rsidP="00E8229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народных депутатов </w:t>
      </w:r>
      <w:r w:rsidR="00E83AAD">
        <w:rPr>
          <w:rFonts w:ascii="Arial" w:eastAsia="Arial Unicode MS" w:hAnsi="Arial" w:cs="Arial"/>
          <w:sz w:val="24"/>
          <w:szCs w:val="24"/>
          <w:lang w:eastAsia="ru-RU"/>
        </w:rPr>
        <w:t>Дерезовского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«Об утверждении Положения</w:t>
      </w:r>
      <w:proofErr w:type="gram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о муниципальном земельном контроле в границах </w:t>
      </w:r>
      <w:r w:rsidR="00E83AAD">
        <w:rPr>
          <w:rFonts w:ascii="Arial" w:eastAsia="Arial Unicode MS" w:hAnsi="Arial" w:cs="Arial"/>
          <w:sz w:val="24"/>
          <w:szCs w:val="24"/>
          <w:lang w:eastAsia="ru-RU"/>
        </w:rPr>
        <w:t>Дерезовского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</w:t>
      </w:r>
    </w:p>
    <w:p w:rsidR="00E82296" w:rsidRPr="00E82296" w:rsidRDefault="00E82296" w:rsidP="00E82296">
      <w:pPr>
        <w:widowControl w:val="0"/>
        <w:tabs>
          <w:tab w:val="left" w:pos="0"/>
        </w:tabs>
        <w:spacing w:after="0"/>
        <w:ind w:firstLine="709"/>
        <w:jc w:val="both"/>
        <w:rPr>
          <w:rFonts w:ascii="Arial" w:eastAsia="Arial Unicode MS" w:hAnsi="Arial" w:cs="Arial"/>
          <w:bCs/>
          <w:sz w:val="24"/>
          <w:szCs w:val="24"/>
          <w:lang w:eastAsia="ar-SA"/>
        </w:rPr>
      </w:pPr>
    </w:p>
    <w:p w:rsidR="00E82296" w:rsidRPr="00E82296" w:rsidRDefault="00E82296" w:rsidP="00E82296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ПОСТАНОВЛЯЮ:</w:t>
      </w:r>
    </w:p>
    <w:p w:rsidR="00E82296" w:rsidRPr="00E82296" w:rsidRDefault="00E82296" w:rsidP="00E8229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Default="00E82296" w:rsidP="00E82296">
      <w:pPr>
        <w:adjustRightInd w:val="0"/>
        <w:spacing w:after="0" w:line="240" w:lineRule="auto"/>
        <w:ind w:firstLine="720"/>
        <w:jc w:val="both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1.Утвердить программу 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профилактики 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на 202</w:t>
      </w:r>
      <w:r w:rsidR="00FE66E7">
        <w:rPr>
          <w:rFonts w:ascii="Arial" w:eastAsia="Arial Unicode MS" w:hAnsi="Arial" w:cs="Arial"/>
          <w:bCs/>
          <w:sz w:val="24"/>
          <w:szCs w:val="24"/>
          <w:lang w:eastAsia="ru-RU"/>
        </w:rPr>
        <w:t>5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 год.</w:t>
      </w:r>
    </w:p>
    <w:p w:rsidR="00E83AAD" w:rsidRPr="00E82296" w:rsidRDefault="00E83AAD" w:rsidP="00E82296">
      <w:pPr>
        <w:adjustRightInd w:val="0"/>
        <w:spacing w:after="0" w:line="240" w:lineRule="auto"/>
        <w:ind w:firstLine="720"/>
        <w:jc w:val="both"/>
        <w:rPr>
          <w:rFonts w:ascii="Arial" w:eastAsia="Arial Unicode MS" w:hAnsi="Arial" w:cs="Arial"/>
          <w:bCs/>
          <w:sz w:val="24"/>
          <w:szCs w:val="24"/>
          <w:lang w:eastAsia="ru-RU"/>
        </w:rPr>
      </w:pPr>
    </w:p>
    <w:p w:rsidR="00E82296" w:rsidRDefault="00E82296" w:rsidP="00E82296">
      <w:pPr>
        <w:tabs>
          <w:tab w:val="left" w:pos="567"/>
          <w:tab w:val="left" w:pos="851"/>
        </w:tabs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2.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 w:rsidR="00E83AAD">
        <w:rPr>
          <w:rFonts w:ascii="Arial" w:eastAsia="Arial Unicode MS" w:hAnsi="Arial" w:cs="Arial"/>
          <w:sz w:val="24"/>
          <w:szCs w:val="24"/>
          <w:lang w:eastAsia="ru-RU"/>
        </w:rPr>
        <w:t>Дерезовского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E83AAD" w:rsidRPr="00E82296" w:rsidRDefault="00E83AAD" w:rsidP="00E82296">
      <w:pPr>
        <w:tabs>
          <w:tab w:val="left" w:pos="567"/>
          <w:tab w:val="left" w:pos="851"/>
        </w:tabs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bCs/>
          <w:sz w:val="24"/>
          <w:szCs w:val="24"/>
          <w:lang w:eastAsia="ru-RU"/>
        </w:rPr>
      </w:pPr>
    </w:p>
    <w:p w:rsidR="00E82296" w:rsidRDefault="00E82296" w:rsidP="00E82296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3. </w:t>
      </w: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>Контроль за</w:t>
      </w:r>
      <w:proofErr w:type="gram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83AAD" w:rsidRPr="00E82296" w:rsidRDefault="00E83AAD" w:rsidP="00E82296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Default="00E82296" w:rsidP="00E8229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 w:bidi="ru-RU"/>
        </w:rPr>
        <w:t>4.Постановление вступает в силу с момента его официального опубликования.</w:t>
      </w:r>
    </w:p>
    <w:p w:rsidR="00E83AAD" w:rsidRDefault="00E83AAD" w:rsidP="00E8229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E83AAD" w:rsidRDefault="00E83AAD" w:rsidP="00E8229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E83AAD" w:rsidRPr="00E82296" w:rsidRDefault="00E83AAD" w:rsidP="00E8229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E82296" w:rsidRPr="00E82296" w:rsidRDefault="00E82296" w:rsidP="00E8229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p w:rsidR="00E82296" w:rsidRPr="00E82296" w:rsidRDefault="00FE66E7" w:rsidP="00E82296">
      <w:pPr>
        <w:widowControl w:val="0"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Г</w:t>
      </w:r>
      <w:r w:rsidR="00E82296" w:rsidRPr="00E82296">
        <w:rPr>
          <w:rFonts w:ascii="Arial" w:eastAsia="Arial Unicode MS" w:hAnsi="Arial" w:cs="Arial"/>
          <w:sz w:val="24"/>
          <w:szCs w:val="24"/>
          <w:lang w:eastAsia="ru-RU"/>
        </w:rPr>
        <w:t>лав</w:t>
      </w:r>
      <w:r>
        <w:rPr>
          <w:rFonts w:ascii="Arial" w:eastAsia="Arial Unicode MS" w:hAnsi="Arial" w:cs="Arial"/>
          <w:sz w:val="24"/>
          <w:szCs w:val="24"/>
          <w:lang w:eastAsia="ru-RU"/>
        </w:rPr>
        <w:t>а</w:t>
      </w:r>
      <w:r w:rsidR="00EE0CBD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E83AAD">
        <w:rPr>
          <w:rFonts w:ascii="Arial" w:eastAsia="Arial Unicode MS" w:hAnsi="Arial" w:cs="Arial"/>
          <w:sz w:val="24"/>
          <w:szCs w:val="24"/>
          <w:lang w:eastAsia="ru-RU"/>
        </w:rPr>
        <w:t>Дерезовского</w:t>
      </w:r>
    </w:p>
    <w:p w:rsidR="00E82296" w:rsidRPr="00E82296" w:rsidRDefault="00E82296" w:rsidP="00E82296">
      <w:pPr>
        <w:widowControl w:val="0"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сельского поселения </w:t>
      </w:r>
      <w:r w:rsidR="00E83AAD">
        <w:rPr>
          <w:rFonts w:ascii="Arial" w:eastAsia="Arial Unicode MS" w:hAnsi="Arial" w:cs="Arial"/>
          <w:sz w:val="24"/>
          <w:szCs w:val="24"/>
          <w:lang w:eastAsia="ru-RU"/>
        </w:rPr>
        <w:t xml:space="preserve">                                            И.Б. Бунеева</w:t>
      </w:r>
    </w:p>
    <w:p w:rsidR="00E82296" w:rsidRPr="00E82296" w:rsidRDefault="00E82296" w:rsidP="00E82296">
      <w:pPr>
        <w:widowControl w:val="0"/>
        <w:spacing w:after="0" w:line="240" w:lineRule="auto"/>
        <w:ind w:firstLine="720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br w:type="page"/>
      </w:r>
    </w:p>
    <w:p w:rsidR="00E82296" w:rsidRPr="00E82296" w:rsidRDefault="00E82296" w:rsidP="00EE0CBD">
      <w:pPr>
        <w:widowControl w:val="0"/>
        <w:spacing w:after="0" w:line="240" w:lineRule="auto"/>
        <w:jc w:val="right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УТВЕРЖДЕНА</w:t>
      </w:r>
    </w:p>
    <w:p w:rsidR="00FE66E7" w:rsidRDefault="00E82296" w:rsidP="00E83AAD">
      <w:pPr>
        <w:widowControl w:val="0"/>
        <w:spacing w:after="0" w:line="240" w:lineRule="auto"/>
        <w:ind w:left="4820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постановлением администрации </w:t>
      </w:r>
      <w:r w:rsidR="00E83AAD">
        <w:rPr>
          <w:rFonts w:ascii="Arial" w:eastAsia="Arial Unicode MS" w:hAnsi="Arial" w:cs="Arial"/>
          <w:sz w:val="24"/>
          <w:szCs w:val="24"/>
          <w:lang w:eastAsia="ru-RU"/>
        </w:rPr>
        <w:t>Дерезовского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</w:t>
      </w:r>
    </w:p>
    <w:p w:rsidR="00E82296" w:rsidRPr="00E82296" w:rsidRDefault="00E82296" w:rsidP="00E82296">
      <w:pPr>
        <w:widowControl w:val="0"/>
        <w:spacing w:after="0" w:line="240" w:lineRule="auto"/>
        <w:ind w:left="4820"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от </w:t>
      </w:r>
      <w:r w:rsidR="008F406F">
        <w:rPr>
          <w:rFonts w:ascii="Arial" w:eastAsia="Arial Unicode MS" w:hAnsi="Arial" w:cs="Arial"/>
          <w:sz w:val="24"/>
          <w:szCs w:val="24"/>
          <w:lang w:eastAsia="ru-RU"/>
        </w:rPr>
        <w:t>«17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 xml:space="preserve"> » декабря 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>2024 г. №</w:t>
      </w:r>
      <w:bookmarkStart w:id="0" w:name="_GoBack"/>
      <w:bookmarkEnd w:id="0"/>
      <w:r w:rsidR="00CF73CC">
        <w:rPr>
          <w:rFonts w:ascii="Arial" w:eastAsia="Arial Unicode MS" w:hAnsi="Arial" w:cs="Arial"/>
          <w:sz w:val="24"/>
          <w:szCs w:val="24"/>
          <w:lang w:eastAsia="ru-RU"/>
        </w:rPr>
        <w:t>91</w:t>
      </w: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8F406F" w:rsidRDefault="00E82296" w:rsidP="00E82296">
      <w:pPr>
        <w:adjustRightInd w:val="0"/>
        <w:spacing w:after="0" w:line="240" w:lineRule="exact"/>
        <w:ind w:firstLine="567"/>
        <w:jc w:val="both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bookmarkStart w:id="1" w:name="Par44"/>
      <w:bookmarkEnd w:id="1"/>
      <w:r w:rsidRPr="008F406F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 xml:space="preserve">Программа профилактики </w:t>
      </w:r>
      <w:r w:rsidRPr="008F406F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8F406F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на 202</w:t>
      </w:r>
      <w:r w:rsidR="00FE66E7" w:rsidRPr="008F406F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5</w:t>
      </w:r>
      <w:r w:rsidRPr="008F406F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 xml:space="preserve"> год</w:t>
      </w:r>
    </w:p>
    <w:p w:rsidR="00E82296" w:rsidRPr="00E82296" w:rsidRDefault="00E82296" w:rsidP="00E82296">
      <w:pPr>
        <w:adjustRightInd w:val="0"/>
        <w:spacing w:after="0" w:line="240" w:lineRule="exact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bookmarkStart w:id="2" w:name="Par94"/>
      <w:bookmarkEnd w:id="2"/>
      <w:r w:rsidRPr="00E82296">
        <w:rPr>
          <w:rFonts w:ascii="Arial" w:eastAsia="Arial Unicode MS" w:hAnsi="Arial" w:cs="Arial"/>
          <w:bCs/>
          <w:sz w:val="24"/>
          <w:szCs w:val="24"/>
          <w:lang w:val="en-US" w:eastAsia="ru-RU"/>
        </w:rPr>
        <w:t>I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причинения вреда (ущерба) охраняемым законом ценностям при осуществлении муниципального земельного контроля.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Администрация </w:t>
      </w:r>
      <w:r w:rsidR="008F406F">
        <w:rPr>
          <w:rFonts w:ascii="Arial" w:eastAsia="Arial Unicode MS" w:hAnsi="Arial" w:cs="Arial"/>
          <w:sz w:val="24"/>
          <w:szCs w:val="24"/>
          <w:lang w:eastAsia="ru-RU"/>
        </w:rPr>
        <w:t>Дерезовского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</w:t>
      </w: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>муниципального</w:t>
      </w:r>
      <w:proofErr w:type="gram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района (далее – контрольный (надзорный) орган) в соответствии с соответствии с действующим законодательством осуществляет муниципальный земельный контроль за: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4) недопущением ненадлежащего использования земельного участка;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6) предоставлением достоверных сведений о состоянии земель;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gram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E82296">
        <w:rPr>
          <w:rFonts w:ascii="Arial" w:eastAsia="Arial Unicode MS" w:hAnsi="Arial" w:cs="Arial"/>
          <w:sz w:val="24"/>
          <w:szCs w:val="24"/>
          <w:lang w:eastAsia="ru-RU"/>
        </w:rPr>
        <w:t>агрохимикатами</w:t>
      </w:r>
      <w:proofErr w:type="spellEnd"/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11) соблюдением требований о наличии и сохранности межевых знаков границ земельных участков;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13) выполнением иных требований законодательства.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Объектами муниципального земельного контроля являются территории земель, расположенные в границах </w:t>
      </w:r>
      <w:r w:rsidR="008F406F">
        <w:rPr>
          <w:rFonts w:ascii="Arial" w:eastAsia="Arial Unicode MS" w:hAnsi="Arial" w:cs="Arial"/>
          <w:sz w:val="24"/>
          <w:szCs w:val="24"/>
          <w:lang w:eastAsia="ru-RU"/>
        </w:rPr>
        <w:t>Дерезовского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района, земельные участки и их части независимо от прав на них (далее – объекты контроля).</w:t>
      </w:r>
    </w:p>
    <w:p w:rsidR="00E82296" w:rsidRPr="00E82296" w:rsidRDefault="00E82296" w:rsidP="00E82296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За 9 месяцев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4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 в рамках осуществления муниципального земельного контроля обследовано 0 га земель.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Проведено 0 контрольно-надзорных мероприятий (что на 0% больше (меньше), чем за тот же период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года). В том числе 0 плановых проверок (на 0% больше (меньше), чем за тот же период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года), 0 внеплановых проверок (на 0 % больше (меньше), чем вза тот же период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года).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Выявлено 0 нарушений (на 0% больше (меньше), чем за тот же период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года) на общей площади 0 га (за тот же период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 - 0 га). Привлечено к административной ответственности 0 лиц.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Основным видом нарушений, выявляемых должностными лицами, является самовольное занятие земель лицами, не имеющими оформленных прав на землю – 0 или 0% от всех выявленных нарушений. На втором месте – прочие нарушения земельного законодательства, выявленных в нарушении обязательных требований статей 25, 26 и 42 Земельного кодекса Российской Федерации 0 или 0%.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Наложено органами государственного надзора административных штрафов на сумму 0 тыс. руб. (за тот же период 202</w:t>
      </w:r>
      <w:r w:rsidR="00FE66E7"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 года – 0 тыс. руб.).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Решением данной проблемы является активное проведение должностными лицами контрольного (надзорного) органа профилактических мероприятий по </w:t>
      </w:r>
      <w:r w:rsidRPr="00E82296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 xml:space="preserve">2. Сознательное бездействие правообладателей земельных участков. 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bookmarkStart w:id="3" w:name="Par175"/>
      <w:bookmarkEnd w:id="3"/>
      <w:r w:rsidRPr="00E82296">
        <w:rPr>
          <w:rFonts w:ascii="Arial" w:eastAsia="Arial Unicode MS" w:hAnsi="Arial" w:cs="Arial"/>
          <w:bCs/>
          <w:sz w:val="24"/>
          <w:szCs w:val="24"/>
          <w:lang w:val="en-US" w:eastAsia="ru-RU"/>
        </w:rPr>
        <w:t>II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. Цели и задачи реализации программы профилактики рисков причинения вреда</w:t>
      </w: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Целями реализации Программы являются</w:t>
      </w:r>
    </w:p>
    <w:p w:rsidR="00E82296" w:rsidRPr="00E82296" w:rsidRDefault="00E82296" w:rsidP="00E82296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Arial Unicode MS" w:hAnsi="Arial" w:cs="Arial"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82296" w:rsidRPr="00E82296" w:rsidRDefault="00E82296" w:rsidP="00E82296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Arial Unicode MS" w:hAnsi="Arial" w:cs="Arial"/>
          <w:bCs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82296" w:rsidRPr="00E82296" w:rsidRDefault="00E82296" w:rsidP="00E82296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Arial Unicode MS" w:hAnsi="Arial" w:cs="Arial"/>
          <w:bCs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E82296" w:rsidRPr="00E8229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 xml:space="preserve">Укрепление </w:t>
      </w:r>
      <w:proofErr w:type="gramStart"/>
      <w:r w:rsidRPr="00E82296">
        <w:rPr>
          <w:rFonts w:ascii="Arial" w:eastAsia="Arial Unicode MS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E82296">
        <w:rPr>
          <w:rFonts w:ascii="Arial" w:eastAsia="Arial Unicode MS" w:hAnsi="Arial" w:cs="Arial"/>
          <w:sz w:val="24"/>
          <w:szCs w:val="24"/>
        </w:rPr>
        <w:t xml:space="preserve"> вреда (ущерба) охраняемым законом ценностям;</w:t>
      </w:r>
    </w:p>
    <w:p w:rsidR="00E82296" w:rsidRPr="00E8229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E82296">
        <w:rPr>
          <w:rFonts w:ascii="Arial" w:eastAsia="Arial Unicode MS" w:hAnsi="Arial" w:cs="Arial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82296" w:rsidRPr="00E8229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82296" w:rsidRPr="00E8229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82296" w:rsidRPr="00E82296" w:rsidRDefault="00E82296" w:rsidP="00E82296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Arial Unicode MS" w:hAnsi="Arial" w:cs="Arial"/>
          <w:sz w:val="24"/>
          <w:szCs w:val="24"/>
        </w:rPr>
      </w:pPr>
      <w:r w:rsidRPr="00E82296">
        <w:rPr>
          <w:rFonts w:ascii="Arial" w:eastAsia="Arial Unicode MS" w:hAnsi="Arial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82296" w:rsidRPr="00E82296" w:rsidRDefault="00E82296" w:rsidP="00E82296">
      <w:pPr>
        <w:adjustRightInd w:val="0"/>
        <w:spacing w:before="220" w:after="0" w:line="240" w:lineRule="auto"/>
        <w:ind w:left="709" w:firstLine="567"/>
        <w:contextualSpacing/>
        <w:jc w:val="both"/>
        <w:rPr>
          <w:rFonts w:ascii="Arial" w:eastAsia="Arial Unicode MS" w:hAnsi="Arial" w:cs="Arial"/>
          <w:sz w:val="24"/>
          <w:szCs w:val="24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1. В соответствии с Положением о муниципальном земельном контроле в границах </w:t>
      </w:r>
      <w:r w:rsidR="008F406F">
        <w:rPr>
          <w:rFonts w:ascii="Arial" w:eastAsia="Arial Unicode MS" w:hAnsi="Arial" w:cs="Arial"/>
          <w:bCs/>
          <w:sz w:val="24"/>
          <w:szCs w:val="24"/>
          <w:lang w:eastAsia="ru-RU"/>
        </w:rPr>
        <w:t>Дерезовского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области, утвержденным решением Совета народных депутатов </w:t>
      </w:r>
      <w:r w:rsidR="008F406F">
        <w:rPr>
          <w:rFonts w:ascii="Arial" w:eastAsia="Arial Unicode MS" w:hAnsi="Arial" w:cs="Arial"/>
          <w:bCs/>
          <w:sz w:val="24"/>
          <w:szCs w:val="24"/>
          <w:lang w:eastAsia="ru-RU"/>
        </w:rPr>
        <w:t>Дерезовского</w:t>
      </w:r>
      <w:r w:rsidR="00EE0CBD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 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сельского поселения Верхнемамонского муниципального района Воронежской области от </w:t>
      </w:r>
      <w:r w:rsidR="008F406F" w:rsidRPr="001C13D3">
        <w:rPr>
          <w:rFonts w:ascii="Arial" w:hAnsi="Arial" w:cs="Arial"/>
          <w:bCs/>
          <w:sz w:val="24"/>
          <w:szCs w:val="24"/>
        </w:rPr>
        <w:t>13.12.2021г. № 46</w:t>
      </w: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проводятся следующие профилактические мероприятия:</w:t>
      </w:r>
    </w:p>
    <w:p w:rsidR="00E82296" w:rsidRPr="00E8229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1) информирование;</w:t>
      </w:r>
    </w:p>
    <w:p w:rsidR="00E82296" w:rsidRPr="00E8229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2) объявление предостережения;</w:t>
      </w:r>
    </w:p>
    <w:p w:rsidR="00E82296" w:rsidRPr="00E8229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3) консультирование.</w:t>
      </w:r>
    </w:p>
    <w:p w:rsidR="00E82296" w:rsidRPr="00E82296" w:rsidRDefault="00E82296" w:rsidP="00E82296">
      <w:pPr>
        <w:adjustRightInd w:val="0"/>
        <w:spacing w:after="0" w:line="240" w:lineRule="auto"/>
        <w:ind w:firstLine="720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E82296" w:rsidRPr="00E82296" w:rsidRDefault="00E82296" w:rsidP="00E82296">
      <w:pPr>
        <w:adjustRightInd w:val="0"/>
        <w:spacing w:after="0" w:line="240" w:lineRule="auto"/>
        <w:ind w:firstLine="567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IV. Показатели результативности и эффективности </w:t>
      </w:r>
      <w:proofErr w:type="gramStart"/>
      <w:r w:rsidRPr="00E82296">
        <w:rPr>
          <w:rFonts w:ascii="Arial" w:eastAsia="Arial Unicode MS" w:hAnsi="Arial" w:cs="Arial"/>
          <w:bCs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E82296" w:rsidRPr="00E82296" w:rsidRDefault="00E82296" w:rsidP="00E82296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Arial Unicode MS" w:hAnsi="Arial" w:cs="Arial"/>
          <w:bCs/>
          <w:sz w:val="24"/>
          <w:szCs w:val="24"/>
          <w:lang w:eastAsia="ru-RU"/>
        </w:rPr>
      </w:pP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1) информированность контролируемых лиц об их правах и обязанностях, о требованиях земельного законодательства, готовящихся и вступающих в силу изменениях законодательства Российской Федерации в рассматриваемой сфере, а также о порядке и сроках проведения проверок по соблюдению земельного законодательства;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2) понятность, открытость (доступность) информации о требованиях земельного законодательства, обеспечение их единообразного толкования контролируемыми лицами, Администрацией и территориальными органами федеральных органов государственного земельного контроля (надзора);</w:t>
      </w:r>
    </w:p>
    <w:p w:rsidR="00E82296" w:rsidRPr="00E82296" w:rsidRDefault="00E82296" w:rsidP="00E8229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3) вовлечение контролируемых лиц при проведении профилактических мероприятий в регулярное активное взаимодействие</w:t>
      </w:r>
    </w:p>
    <w:p w:rsidR="00E82296" w:rsidRPr="00E82296" w:rsidRDefault="00E82296" w:rsidP="00E82296">
      <w:pPr>
        <w:widowControl w:val="0"/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br w:type="page"/>
      </w:r>
    </w:p>
    <w:p w:rsidR="00E82296" w:rsidRPr="00E82296" w:rsidRDefault="00E82296" w:rsidP="00E82296">
      <w:pPr>
        <w:widowControl w:val="0"/>
        <w:spacing w:after="0" w:line="240" w:lineRule="auto"/>
        <w:ind w:left="5387"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lastRenderedPageBreak/>
        <w:t>Приложение к Программе</w:t>
      </w:r>
    </w:p>
    <w:p w:rsidR="00E82296" w:rsidRPr="00E82296" w:rsidRDefault="00E82296" w:rsidP="00E82296">
      <w:pPr>
        <w:widowControl w:val="0"/>
        <w:spacing w:after="0" w:line="240" w:lineRule="auto"/>
        <w:ind w:firstLine="567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:rsidR="00E82296" w:rsidRPr="00E82296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E82296">
        <w:rPr>
          <w:rFonts w:ascii="Arial" w:eastAsia="Arial Unicode MS" w:hAnsi="Arial" w:cs="Arial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E82296" w:rsidRPr="00E82296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tbl>
      <w:tblPr>
        <w:tblW w:w="556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859"/>
        <w:gridCol w:w="3260"/>
        <w:gridCol w:w="2410"/>
        <w:gridCol w:w="2266"/>
      </w:tblGrid>
      <w:tr w:rsidR="00EE0CBD" w:rsidRPr="00E82296" w:rsidTr="00EE0CBD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E0CBD">
            <w:pPr>
              <w:adjustRightInd w:val="0"/>
              <w:spacing w:after="0" w:line="240" w:lineRule="auto"/>
              <w:ind w:firstLine="33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6E7B52">
            <w:pPr>
              <w:spacing w:after="0" w:line="240" w:lineRule="auto"/>
              <w:ind w:firstLine="567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36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96" w:rsidRPr="00E82296" w:rsidRDefault="00E82296" w:rsidP="006E7B52">
            <w:pPr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Подразделение и (или) должностные лица администрацией</w:t>
            </w:r>
            <w:r w:rsidR="00EE0C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  <w:r w:rsidR="006E7B5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Дерезовского</w:t>
            </w:r>
            <w:r w:rsidR="00EE0C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  <w:r w:rsidR="00FE66E7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с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ельского поселения, ответственные за реализацию мероприятия</w:t>
            </w:r>
          </w:p>
          <w:p w:rsidR="00E82296" w:rsidRPr="00E82296" w:rsidRDefault="00E82296" w:rsidP="00E82296">
            <w:pPr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B8" w:rsidRPr="003C20B8" w:rsidRDefault="003C20B8" w:rsidP="006E7B5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20B8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  <w:p w:rsidR="00E82296" w:rsidRPr="00E82296" w:rsidRDefault="00E82296" w:rsidP="006E7B52">
            <w:pPr>
              <w:spacing w:after="0" w:line="240" w:lineRule="auto"/>
              <w:ind w:firstLine="567"/>
              <w:jc w:val="center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EE0CBD" w:rsidRPr="00E82296" w:rsidTr="00EE0CBD"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1</w:t>
            </w:r>
            <w:r w:rsidR="006E7B5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1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8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6E7B52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6E7B52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6E7B5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Дерезовского</w:t>
            </w:r>
            <w:r w:rsidR="00EE0C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96" w:rsidRPr="00E82296" w:rsidRDefault="00E82296" w:rsidP="006E7B52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  <w:p w:rsidR="00E82296" w:rsidRPr="00E82296" w:rsidRDefault="00E82296" w:rsidP="006E7B52">
            <w:pPr>
              <w:spacing w:after="0" w:line="240" w:lineRule="auto"/>
              <w:ind w:firstLine="567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E82296" w:rsidRPr="00E82296" w:rsidTr="00EE0CBD">
        <w:trPr>
          <w:trHeight w:val="1771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E82296" w:rsidRDefault="00E82296" w:rsidP="00E82296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E82296" w:rsidRDefault="00E82296" w:rsidP="00E82296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E82296" w:rsidRDefault="00E82296" w:rsidP="006E7B52">
            <w:pPr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FE66E7" w:rsidP="006E7B52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6E7B5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Дерезовского</w:t>
            </w:r>
            <w:r w:rsidR="00EE0C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E82296" w:rsidRDefault="00E82296" w:rsidP="006E7B52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EE0CBD" w:rsidRPr="00E82296" w:rsidTr="00EE0CBD"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</w:t>
            </w:r>
            <w:r w:rsidR="006E7B5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2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6E7B52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6E7B52">
            <w:pPr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FE66E7" w:rsidP="006E7B52">
            <w:pPr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6E7B5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Дерезовского</w:t>
            </w:r>
            <w:r w:rsidR="00EE0CBD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296" w:rsidRPr="00E82296" w:rsidRDefault="00E82296" w:rsidP="006E7B52">
            <w:pPr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E82296" w:rsidRPr="00E82296" w:rsidRDefault="00E82296" w:rsidP="006E7B52">
            <w:pPr>
              <w:spacing w:after="0" w:line="240" w:lineRule="auto"/>
              <w:ind w:firstLine="567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</w:p>
        </w:tc>
      </w:tr>
      <w:tr w:rsidR="00EE0CBD" w:rsidRPr="00E82296" w:rsidTr="00EE0CBD">
        <w:trPr>
          <w:trHeight w:val="613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567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lastRenderedPageBreak/>
              <w:t>3</w:t>
            </w:r>
            <w:r w:rsidR="006E7B52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3</w:t>
            </w: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E82296">
            <w:pPr>
              <w:spacing w:after="0" w:line="240" w:lineRule="auto"/>
              <w:ind w:firstLine="34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E82296" w:rsidRDefault="00E82296" w:rsidP="006E7B52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</w:rPr>
              <w:t>Проведение должностными лицами администрацией Верхнемамонского сельского поселения консультаций по вопросам:</w:t>
            </w:r>
          </w:p>
          <w:p w:rsidR="00E82296" w:rsidRPr="00E82296" w:rsidRDefault="006E7B52" w:rsidP="006E7B52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="00E82296" w:rsidRPr="00E82296">
              <w:rPr>
                <w:rFonts w:ascii="Arial" w:hAnsi="Arial" w:cs="Arial"/>
                <w:sz w:val="24"/>
                <w:szCs w:val="24"/>
              </w:rPr>
              <w:t>порядка проведения контрольных мероприятий;</w:t>
            </w:r>
          </w:p>
          <w:p w:rsidR="00E82296" w:rsidRPr="00E82296" w:rsidRDefault="00E82296" w:rsidP="006E7B52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296">
              <w:rPr>
                <w:rFonts w:ascii="Arial" w:hAnsi="Arial" w:cs="Arial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E82296" w:rsidRPr="00E82296" w:rsidRDefault="006E7B52" w:rsidP="006E7B52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3)порядка принятия решений по </w:t>
            </w:r>
            <w:r w:rsidR="00E82296" w:rsidRPr="00E82296">
              <w:rPr>
                <w:rFonts w:ascii="Arial" w:hAnsi="Arial" w:cs="Arial"/>
                <w:sz w:val="24"/>
                <w:szCs w:val="24"/>
              </w:rPr>
              <w:t>итогам контрольных мероприятий;</w:t>
            </w:r>
          </w:p>
          <w:p w:rsidR="00E82296" w:rsidRPr="00E82296" w:rsidRDefault="00E82296" w:rsidP="006E7B52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2296">
              <w:rPr>
                <w:rFonts w:ascii="Arial" w:hAnsi="Arial" w:cs="Arial"/>
                <w:sz w:val="24"/>
                <w:szCs w:val="24"/>
              </w:rPr>
              <w:t>4) порядка обжалования решений Контрольного органа.</w:t>
            </w:r>
          </w:p>
          <w:p w:rsidR="00E82296" w:rsidRPr="00E82296" w:rsidRDefault="00E82296" w:rsidP="006E7B52">
            <w:pPr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tgtFrame="_self" w:history="1">
              <w:r w:rsidRPr="00E82296">
                <w:rPr>
                  <w:rFonts w:ascii="Arial" w:eastAsia="Arial Unicode MS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96" w:rsidRPr="00E82296" w:rsidRDefault="00E82296" w:rsidP="006E7B52">
            <w:pPr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Администрация Верхнемамонского сельского поселения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96" w:rsidRPr="00E82296" w:rsidRDefault="00E82296" w:rsidP="006E7B52">
            <w:pPr>
              <w:adjustRightIn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ru-RU"/>
              </w:rPr>
            </w:pPr>
            <w:r w:rsidRPr="00E82296">
              <w:rPr>
                <w:rFonts w:ascii="Arial" w:eastAsia="Arial Unicode MS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E82296" w:rsidRPr="00E82296" w:rsidRDefault="00E82296" w:rsidP="00E82296">
      <w:pPr>
        <w:widowControl w:val="0"/>
        <w:spacing w:after="0" w:line="240" w:lineRule="auto"/>
        <w:ind w:firstLine="567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A22E20" w:rsidRDefault="00A22E20"/>
    <w:sectPr w:rsidR="00A22E20" w:rsidSect="00EE0CB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1423"/>
    <w:rsid w:val="00022FFE"/>
    <w:rsid w:val="0009342B"/>
    <w:rsid w:val="00257CAD"/>
    <w:rsid w:val="003C20B8"/>
    <w:rsid w:val="003E66D1"/>
    <w:rsid w:val="004D4EDD"/>
    <w:rsid w:val="004F423B"/>
    <w:rsid w:val="00584991"/>
    <w:rsid w:val="005E4A33"/>
    <w:rsid w:val="006E7B52"/>
    <w:rsid w:val="00761423"/>
    <w:rsid w:val="008F406F"/>
    <w:rsid w:val="0097195D"/>
    <w:rsid w:val="00A1006F"/>
    <w:rsid w:val="00A22E20"/>
    <w:rsid w:val="00A83F52"/>
    <w:rsid w:val="00A94293"/>
    <w:rsid w:val="00C02C27"/>
    <w:rsid w:val="00CF73CC"/>
    <w:rsid w:val="00E64B3E"/>
    <w:rsid w:val="00E82296"/>
    <w:rsid w:val="00E83AAD"/>
    <w:rsid w:val="00EE0CBD"/>
    <w:rsid w:val="00F419D1"/>
    <w:rsid w:val="00FE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296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E82296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82296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E82296"/>
    <w:rPr>
      <w:sz w:val="24"/>
    </w:rPr>
  </w:style>
  <w:style w:type="paragraph" w:customStyle="1" w:styleId="ConsPlusNormal">
    <w:name w:val="ConsPlusNormal"/>
    <w:link w:val="ConsPlusNormal1"/>
    <w:rsid w:val="00E82296"/>
    <w:pPr>
      <w:widowControl w:val="0"/>
      <w:spacing w:after="0" w:line="240" w:lineRule="auto"/>
      <w:ind w:firstLine="720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8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296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E82296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E82296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E82296"/>
    <w:rPr>
      <w:sz w:val="24"/>
    </w:rPr>
  </w:style>
  <w:style w:type="paragraph" w:customStyle="1" w:styleId="ConsPlusNormal">
    <w:name w:val="ConsPlusNormal"/>
    <w:link w:val="ConsPlusNormal1"/>
    <w:rsid w:val="00E82296"/>
    <w:pPr>
      <w:widowControl w:val="0"/>
      <w:spacing w:after="0" w:line="240" w:lineRule="auto"/>
      <w:ind w:firstLine="720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82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der</cp:lastModifiedBy>
  <cp:revision>12</cp:revision>
  <dcterms:created xsi:type="dcterms:W3CDTF">2024-12-16T07:15:00Z</dcterms:created>
  <dcterms:modified xsi:type="dcterms:W3CDTF">2024-12-18T11:29:00Z</dcterms:modified>
</cp:coreProperties>
</file>