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0E" w:rsidRDefault="00A4540E" w:rsidP="00A4540E">
      <w:pPr>
        <w:pStyle w:val="1"/>
        <w:shd w:val="clear" w:color="auto" w:fill="auto"/>
      </w:pPr>
    </w:p>
    <w:p w:rsidR="00A4540E" w:rsidRDefault="00A4540E" w:rsidP="00A4540E">
      <w:pPr>
        <w:pStyle w:val="1"/>
        <w:shd w:val="clear" w:color="auto" w:fill="auto"/>
      </w:pP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ДЕРЕЗОВСКОГО СЕЛЬСКОГО ПОСЕЛЕНИЯ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ВЕРХНЕМАМОНСКОГО МУНИЦИПАЛЬНОГО РАЙОНА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от «24» марта 2025 г. № 16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---------------------------------------</w:t>
      </w:r>
    </w:p>
    <w:p w:rsidR="003F7DCC" w:rsidRPr="003F7DCC" w:rsidRDefault="003F7DCC" w:rsidP="003F7D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DCC">
        <w:rPr>
          <w:rFonts w:ascii="Times New Roman" w:eastAsia="Times New Roman" w:hAnsi="Times New Roman" w:cs="Times New Roman"/>
          <w:sz w:val="28"/>
          <w:szCs w:val="28"/>
        </w:rPr>
        <w:t>с. Дерезовка</w:t>
      </w:r>
    </w:p>
    <w:p w:rsidR="003F7DCC" w:rsidRDefault="003F7DCC" w:rsidP="003F7DCC">
      <w:pPr>
        <w:pStyle w:val="20"/>
        <w:framePr w:w="10006" w:h="10141" w:hRule="exact" w:wrap="none" w:vAnchor="page" w:hAnchor="page" w:x="931" w:y="4171"/>
        <w:shd w:val="clear" w:color="auto" w:fill="auto"/>
        <w:spacing w:before="0"/>
        <w:ind w:left="40" w:right="320"/>
        <w:jc w:val="center"/>
      </w:pPr>
      <w:r>
        <w:t>Об утверждении Положения об эвакуационной</w:t>
      </w:r>
    </w:p>
    <w:p w:rsidR="003F7DCC" w:rsidRDefault="003F7DCC" w:rsidP="003F7DCC">
      <w:pPr>
        <w:pStyle w:val="20"/>
        <w:framePr w:w="10006" w:h="10141" w:hRule="exact" w:wrap="none" w:vAnchor="page" w:hAnchor="page" w:x="931" w:y="4171"/>
        <w:shd w:val="clear" w:color="auto" w:fill="auto"/>
        <w:spacing w:before="0"/>
        <w:ind w:left="40" w:right="320"/>
        <w:jc w:val="center"/>
      </w:pPr>
      <w:r>
        <w:t xml:space="preserve">комиссии в Дерезовском сельском поселении </w:t>
      </w:r>
    </w:p>
    <w:p w:rsidR="003F7DCC" w:rsidRDefault="003F7DCC" w:rsidP="003F7DCC">
      <w:pPr>
        <w:pStyle w:val="20"/>
        <w:framePr w:w="10006" w:h="10141" w:hRule="exact" w:wrap="none" w:vAnchor="page" w:hAnchor="page" w:x="931" w:y="4171"/>
        <w:shd w:val="clear" w:color="auto" w:fill="auto"/>
        <w:spacing w:before="0"/>
        <w:ind w:left="40" w:right="320"/>
        <w:jc w:val="center"/>
      </w:pPr>
      <w:r>
        <w:t>Верхнемамонского муниципального</w:t>
      </w:r>
    </w:p>
    <w:p w:rsidR="003F7DCC" w:rsidRDefault="003F7DCC" w:rsidP="003F7DCC">
      <w:pPr>
        <w:pStyle w:val="20"/>
        <w:framePr w:w="10006" w:h="10141" w:hRule="exact" w:wrap="none" w:vAnchor="page" w:hAnchor="page" w:x="931" w:y="4171"/>
        <w:shd w:val="clear" w:color="auto" w:fill="auto"/>
        <w:spacing w:before="0" w:after="819"/>
        <w:ind w:left="40"/>
        <w:jc w:val="center"/>
      </w:pPr>
      <w:r>
        <w:t>района Воронежской области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spacing w:line="322" w:lineRule="exact"/>
        <w:ind w:left="40" w:right="320" w:firstLine="680"/>
        <w:jc w:val="both"/>
      </w:pPr>
      <w:r>
        <w:t xml:space="preserve">В соответствии с Федеральным законом от 12.02.1998 </w:t>
      </w:r>
      <w:r>
        <w:rPr>
          <w:rStyle w:val="Candara13pt-2pt"/>
        </w:rPr>
        <w:t>№2</w:t>
      </w:r>
      <w:r>
        <w:t xml:space="preserve"> 28-ФЗ «О граж</w:t>
      </w:r>
      <w: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tabs>
          <w:tab w:val="left" w:leader="underscore" w:pos="5877"/>
          <w:tab w:val="left" w:leader="underscore" w:pos="8315"/>
        </w:tabs>
        <w:spacing w:line="322" w:lineRule="exact"/>
        <w:ind w:left="40"/>
        <w:jc w:val="left"/>
      </w:pPr>
      <w:r>
        <w:t>культурных ценностей, Уставом Дерезовского сельского  поселения Верхнемамонского муниципального района, администрация  Дерезовского сельского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tabs>
          <w:tab w:val="left" w:leader="underscore" w:pos="5877"/>
          <w:tab w:val="left" w:leader="underscore" w:pos="8315"/>
        </w:tabs>
        <w:spacing w:line="322" w:lineRule="exact"/>
        <w:ind w:left="40"/>
        <w:jc w:val="left"/>
      </w:pPr>
      <w:r>
        <w:t>поселения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spacing w:after="305" w:line="250" w:lineRule="exact"/>
        <w:ind w:left="40" w:firstLine="3040"/>
        <w:jc w:val="left"/>
      </w:pP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spacing w:after="305" w:line="250" w:lineRule="exact"/>
        <w:ind w:left="40" w:firstLine="3040"/>
        <w:jc w:val="left"/>
      </w:pPr>
      <w:r>
        <w:t>П О С Т А Н О В Л Я Е Т: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numPr>
          <w:ilvl w:val="0"/>
          <w:numId w:val="1"/>
        </w:numPr>
        <w:shd w:val="clear" w:color="auto" w:fill="auto"/>
        <w:tabs>
          <w:tab w:val="left" w:pos="1099"/>
          <w:tab w:val="left" w:leader="underscore" w:pos="9341"/>
        </w:tabs>
        <w:spacing w:line="322" w:lineRule="exact"/>
        <w:ind w:left="40" w:firstLine="680"/>
        <w:jc w:val="both"/>
      </w:pPr>
      <w:r>
        <w:t>Утвердить Положение об эвакуационной комиссии Дерезовского сельского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tabs>
          <w:tab w:val="left" w:leader="underscore" w:pos="2368"/>
        </w:tabs>
        <w:spacing w:line="322" w:lineRule="exact"/>
        <w:ind w:left="40"/>
        <w:jc w:val="left"/>
      </w:pPr>
      <w:r>
        <w:t>поселения Верхнемамонского муниципального района Воронежской области согласно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shd w:val="clear" w:color="auto" w:fill="auto"/>
        <w:spacing w:line="322" w:lineRule="exact"/>
        <w:ind w:left="40"/>
        <w:jc w:val="left"/>
      </w:pPr>
      <w:r>
        <w:t>приложению.</w:t>
      </w:r>
    </w:p>
    <w:p w:rsidR="008B12C4" w:rsidRPr="008B12C4" w:rsidRDefault="003F7DCC" w:rsidP="008B12C4">
      <w:pPr>
        <w:pStyle w:val="1"/>
        <w:framePr w:w="10006" w:h="10141" w:hRule="exact" w:wrap="none" w:vAnchor="page" w:hAnchor="page" w:x="931" w:y="4171"/>
        <w:numPr>
          <w:ilvl w:val="0"/>
          <w:numId w:val="1"/>
        </w:numPr>
        <w:shd w:val="clear" w:color="auto" w:fill="auto"/>
        <w:tabs>
          <w:tab w:val="left" w:pos="984"/>
        </w:tabs>
        <w:spacing w:line="322" w:lineRule="exact"/>
        <w:ind w:left="40" w:firstLine="680"/>
        <w:jc w:val="both"/>
      </w:pPr>
      <w:r>
        <w:t>Настоящее постановление подл</w:t>
      </w:r>
      <w:r w:rsidR="008B12C4">
        <w:t>ежит официальному опубликованию,</w:t>
      </w:r>
      <w:r w:rsidR="008B12C4" w:rsidRPr="008B12C4">
        <w:t>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3F7DCC" w:rsidRDefault="003F7DCC" w:rsidP="003F7DCC">
      <w:pPr>
        <w:pStyle w:val="1"/>
        <w:framePr w:w="10006" w:h="10141" w:hRule="exact" w:wrap="none" w:vAnchor="page" w:hAnchor="page" w:x="931" w:y="4171"/>
        <w:numPr>
          <w:ilvl w:val="0"/>
          <w:numId w:val="1"/>
        </w:numPr>
        <w:shd w:val="clear" w:color="auto" w:fill="auto"/>
        <w:tabs>
          <w:tab w:val="left" w:pos="989"/>
        </w:tabs>
        <w:spacing w:line="322" w:lineRule="exact"/>
        <w:ind w:left="40" w:firstLine="680"/>
        <w:jc w:val="both"/>
      </w:pPr>
      <w:r>
        <w:t>Контроль за исполнением постановления оставляю за собой.</w:t>
      </w:r>
    </w:p>
    <w:p w:rsidR="003F7DCC" w:rsidRDefault="003F7DCC" w:rsidP="00A4540E">
      <w:pPr>
        <w:pStyle w:val="1"/>
        <w:shd w:val="clear" w:color="auto" w:fill="auto"/>
      </w:pPr>
    </w:p>
    <w:p w:rsidR="003F7DCC" w:rsidRDefault="003F7DCC" w:rsidP="00A4540E">
      <w:pPr>
        <w:pStyle w:val="1"/>
        <w:shd w:val="clear" w:color="auto" w:fill="auto"/>
      </w:pPr>
    </w:p>
    <w:p w:rsidR="003A3689" w:rsidRDefault="003A3689" w:rsidP="00A4540E">
      <w:pPr>
        <w:pStyle w:val="1"/>
        <w:shd w:val="clear" w:color="auto" w:fill="auto"/>
      </w:pPr>
    </w:p>
    <w:p w:rsidR="003A3689" w:rsidRDefault="004E2427" w:rsidP="00A4540E">
      <w:pPr>
        <w:pStyle w:val="1"/>
        <w:framePr w:w="9841" w:wrap="none" w:vAnchor="page" w:hAnchor="page" w:x="1107" w:y="14915"/>
        <w:shd w:val="clear" w:color="auto" w:fill="auto"/>
        <w:spacing w:line="250" w:lineRule="exact"/>
        <w:jc w:val="left"/>
      </w:pPr>
      <w:r>
        <w:t>Глава</w:t>
      </w:r>
      <w:r w:rsidR="00A4540E">
        <w:t xml:space="preserve"> Дерезовского сельского поселения                                                    И.Б. Бунеева</w:t>
      </w:r>
    </w:p>
    <w:p w:rsidR="003A3689" w:rsidRDefault="003A3689">
      <w:pPr>
        <w:rPr>
          <w:sz w:val="2"/>
          <w:szCs w:val="2"/>
        </w:rPr>
        <w:sectPr w:rsidR="003A36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689" w:rsidRDefault="004E2427" w:rsidP="00A4540E">
      <w:pPr>
        <w:pStyle w:val="1"/>
        <w:framePr w:w="9370" w:h="1275" w:hRule="exact" w:wrap="none" w:vAnchor="page" w:hAnchor="page" w:x="1285" w:y="1184"/>
        <w:shd w:val="clear" w:color="auto" w:fill="auto"/>
        <w:spacing w:line="322" w:lineRule="exact"/>
        <w:ind w:left="4840" w:right="20" w:firstLine="3020"/>
        <w:jc w:val="right"/>
      </w:pPr>
      <w:r>
        <w:lastRenderedPageBreak/>
        <w:t xml:space="preserve">Приложение </w:t>
      </w:r>
      <w:r w:rsidR="00A4540E">
        <w:t xml:space="preserve">              </w:t>
      </w:r>
      <w:r>
        <w:t>к постановлению администрации</w:t>
      </w:r>
    </w:p>
    <w:p w:rsidR="00A4540E" w:rsidRDefault="00A4540E">
      <w:pPr>
        <w:pStyle w:val="1"/>
        <w:framePr w:w="9370" w:h="1275" w:hRule="exact" w:wrap="none" w:vAnchor="page" w:hAnchor="page" w:x="1285" w:y="1184"/>
        <w:shd w:val="clear" w:color="auto" w:fill="auto"/>
        <w:tabs>
          <w:tab w:val="left" w:leader="underscore" w:pos="1963"/>
        </w:tabs>
        <w:spacing w:line="322" w:lineRule="exact"/>
        <w:ind w:right="20"/>
        <w:jc w:val="right"/>
      </w:pPr>
      <w:r>
        <w:t>Дерезовского сельского</w:t>
      </w:r>
      <w:r w:rsidR="004E2427">
        <w:t xml:space="preserve"> поселения </w:t>
      </w:r>
    </w:p>
    <w:p w:rsidR="003A3689" w:rsidRDefault="004E2427">
      <w:pPr>
        <w:pStyle w:val="1"/>
        <w:framePr w:w="9370" w:h="1275" w:hRule="exact" w:wrap="none" w:vAnchor="page" w:hAnchor="page" w:x="1285" w:y="1184"/>
        <w:shd w:val="clear" w:color="auto" w:fill="auto"/>
        <w:tabs>
          <w:tab w:val="left" w:leader="underscore" w:pos="1963"/>
        </w:tabs>
        <w:spacing w:line="322" w:lineRule="exact"/>
        <w:ind w:right="20"/>
        <w:jc w:val="right"/>
      </w:pPr>
      <w:r>
        <w:t>от</w:t>
      </w:r>
      <w:r w:rsidR="00A4540E">
        <w:t xml:space="preserve"> 24.03.2025 г.</w:t>
      </w:r>
    </w:p>
    <w:p w:rsidR="003A3689" w:rsidRDefault="004E2427">
      <w:pPr>
        <w:pStyle w:val="1"/>
        <w:framePr w:w="9370" w:h="1275" w:hRule="exact" w:wrap="none" w:vAnchor="page" w:hAnchor="page" w:x="1285" w:y="1184"/>
        <w:shd w:val="clear" w:color="auto" w:fill="auto"/>
        <w:spacing w:line="322" w:lineRule="exact"/>
        <w:ind w:left="5960"/>
        <w:jc w:val="left"/>
      </w:pPr>
      <w:r>
        <w:t>г. №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shd w:val="clear" w:color="auto" w:fill="auto"/>
        <w:spacing w:line="322" w:lineRule="exact"/>
      </w:pPr>
      <w:r>
        <w:t>ПОЛОЖЕНИЕ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shd w:val="clear" w:color="auto" w:fill="auto"/>
        <w:tabs>
          <w:tab w:val="left" w:leader="underscore" w:pos="6640"/>
        </w:tabs>
        <w:spacing w:line="322" w:lineRule="exact"/>
        <w:ind w:left="20" w:firstLine="740"/>
      </w:pPr>
      <w:r>
        <w:t>ОБ ЭВАКУАЦИОННОЙ КОМИССИИ</w:t>
      </w:r>
      <w:r w:rsidR="00A4540E">
        <w:t xml:space="preserve"> ДЕРЕЗОВСКОГО </w:t>
      </w:r>
      <w:r>
        <w:t>СЕЛЬСКОГО</w:t>
      </w:r>
    </w:p>
    <w:p w:rsidR="00A4540E" w:rsidRDefault="004E2427" w:rsidP="00A4540E">
      <w:pPr>
        <w:pStyle w:val="1"/>
        <w:framePr w:w="10096" w:h="12940" w:hRule="exact" w:wrap="none" w:vAnchor="page" w:hAnchor="page" w:x="1285" w:y="2725"/>
        <w:shd w:val="clear" w:color="auto" w:fill="auto"/>
        <w:tabs>
          <w:tab w:val="left" w:leader="underscore" w:pos="3068"/>
        </w:tabs>
        <w:spacing w:line="322" w:lineRule="exact"/>
        <w:ind w:left="20"/>
      </w:pPr>
      <w:r>
        <w:t>ПОСЕЛЕНИ</w:t>
      </w:r>
      <w:r w:rsidR="003F7DCC">
        <w:t>Я ВЕРХНЕМАМОНСКОГО</w:t>
      </w:r>
      <w:r>
        <w:t xml:space="preserve">МУНИЦИПАЛЬНОГО РАЙОНА 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shd w:val="clear" w:color="auto" w:fill="auto"/>
        <w:tabs>
          <w:tab w:val="left" w:leader="underscore" w:pos="3068"/>
        </w:tabs>
        <w:spacing w:line="322" w:lineRule="exact"/>
        <w:ind w:left="20"/>
      </w:pPr>
      <w:r>
        <w:t>ВОРОНЕЖСКОЙ</w:t>
      </w:r>
      <w:r w:rsidR="00A4540E">
        <w:t xml:space="preserve"> </w:t>
      </w:r>
      <w:r>
        <w:t>ОБЛАСТИ</w:t>
      </w:r>
    </w:p>
    <w:p w:rsidR="003A3689" w:rsidRDefault="004E2427" w:rsidP="003F7DCC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187"/>
        </w:tabs>
        <w:spacing w:line="322" w:lineRule="exact"/>
        <w:ind w:left="20" w:firstLine="740"/>
        <w:jc w:val="both"/>
      </w:pPr>
      <w:r>
        <w:t>Настоящее Положение определяет порядок создания, состав,</w:t>
      </w:r>
      <w:r w:rsidR="003F7DCC">
        <w:t xml:space="preserve"> </w:t>
      </w:r>
      <w:r>
        <w:t xml:space="preserve">основные задачи и полномочия эвакуационной комиссии </w:t>
      </w:r>
      <w:r w:rsidR="003F7DCC">
        <w:t xml:space="preserve">Дерезовского </w:t>
      </w:r>
      <w:r>
        <w:t>сельского поселения</w:t>
      </w:r>
      <w:r w:rsidR="003F7DCC">
        <w:t xml:space="preserve"> Верхнемамонского </w:t>
      </w:r>
      <w:r>
        <w:t>муниципального района Воронежской</w:t>
      </w:r>
      <w:r w:rsidR="003F7DCC">
        <w:t xml:space="preserve"> </w:t>
      </w:r>
      <w:r>
        <w:t>области (далее - эвакуационная комиссия).</w:t>
      </w:r>
    </w:p>
    <w:p w:rsidR="003A3689" w:rsidRDefault="004E2427" w:rsidP="003F7DCC">
      <w:pPr>
        <w:pStyle w:val="1"/>
        <w:framePr w:w="10096" w:h="12940" w:hRule="exact" w:wrap="none" w:vAnchor="page" w:hAnchor="page" w:x="1285" w:y="2725"/>
        <w:shd w:val="clear" w:color="auto" w:fill="auto"/>
        <w:spacing w:line="322" w:lineRule="exact"/>
        <w:ind w:left="20" w:right="20"/>
        <w:jc w:val="both"/>
      </w:pPr>
      <w:r>
        <w:t>Эвакуационная комиссия создается для планирования мероприятий по подготовке к эвакуации населения, материа</w:t>
      </w:r>
      <w:r>
        <w:t>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</w:t>
      </w:r>
      <w:r>
        <w:t>акже при введении военного положения (далее - особый период).</w:t>
      </w:r>
    </w:p>
    <w:p w:rsidR="003A3689" w:rsidRDefault="004E2427" w:rsidP="003F7DCC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40"/>
        <w:jc w:val="both"/>
      </w:pPr>
      <w:r>
        <w:t>Состав эвакуационной комиссии утверждается распоряжением</w:t>
      </w:r>
    </w:p>
    <w:p w:rsidR="003A3689" w:rsidRDefault="003F7DCC" w:rsidP="003F7DCC">
      <w:pPr>
        <w:pStyle w:val="1"/>
        <w:framePr w:w="10096" w:h="12940" w:hRule="exact" w:wrap="none" w:vAnchor="page" w:hAnchor="page" w:x="1285" w:y="2725"/>
        <w:shd w:val="clear" w:color="auto" w:fill="auto"/>
        <w:tabs>
          <w:tab w:val="left" w:leader="underscore" w:pos="4196"/>
          <w:tab w:val="left" w:leader="underscore" w:pos="9370"/>
        </w:tabs>
        <w:spacing w:line="322" w:lineRule="exact"/>
        <w:ind w:left="20"/>
        <w:jc w:val="both"/>
      </w:pPr>
      <w:r>
        <w:t xml:space="preserve">администрации Дерезовского сельского поселения Верхнемамонского </w:t>
      </w:r>
      <w:r w:rsidR="004E2427">
        <w:t xml:space="preserve">муниципального района Воронежской области заблаговременно (в мирное время) для непосредственной </w:t>
      </w:r>
      <w:r w:rsidR="004E2427">
        <w:t>подготовки, планирования и проведения эвакомероприятий.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278"/>
        </w:tabs>
        <w:spacing w:line="322" w:lineRule="exact"/>
        <w:ind w:left="20" w:firstLine="740"/>
        <w:jc w:val="both"/>
      </w:pPr>
      <w:r>
        <w:t>Руководство эвакуационной комиссией осуществляет глава</w:t>
      </w:r>
    </w:p>
    <w:p w:rsidR="003A3689" w:rsidRDefault="003F7DCC" w:rsidP="003F7DCC">
      <w:pPr>
        <w:pStyle w:val="1"/>
        <w:framePr w:w="10096" w:h="12940" w:hRule="exact" w:wrap="none" w:vAnchor="page" w:hAnchor="page" w:x="1285" w:y="2725"/>
        <w:shd w:val="clear" w:color="auto" w:fill="auto"/>
        <w:tabs>
          <w:tab w:val="left" w:leader="underscore" w:pos="2127"/>
          <w:tab w:val="left" w:leader="underscore" w:pos="7191"/>
        </w:tabs>
        <w:spacing w:line="322" w:lineRule="exact"/>
        <w:ind w:left="20"/>
        <w:jc w:val="both"/>
      </w:pPr>
      <w:r>
        <w:t>Дерезовского сельского поселения Верхнемамонского</w:t>
      </w:r>
      <w:r w:rsidR="004E2427">
        <w:t xml:space="preserve"> муниципального</w:t>
      </w:r>
      <w:r>
        <w:t xml:space="preserve"> </w:t>
      </w:r>
      <w:r w:rsidR="004E2427">
        <w:t>района Воронежской области.</w:t>
      </w:r>
    </w:p>
    <w:p w:rsidR="003A3689" w:rsidRDefault="004E2427" w:rsidP="003F7DCC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129"/>
        </w:tabs>
        <w:spacing w:line="322" w:lineRule="exact"/>
        <w:ind w:left="20" w:right="20" w:firstLine="740"/>
        <w:jc w:val="both"/>
      </w:pPr>
      <w:r>
        <w:t>В состав эвакуационной комиссии назначаются лица из числа руководящего состава</w:t>
      </w:r>
      <w:r>
        <w:t xml:space="preserve"> учреждений и организаций, расположенных на</w:t>
      </w:r>
      <w:r w:rsidR="003F7DCC">
        <w:t xml:space="preserve"> территории Дерезовского сельского поселения Верхнемамонского </w:t>
      </w:r>
      <w:r>
        <w:t>муниципального района Воронежской области кроме граждан, подлежащих призыву на военную службу по мобилизации.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024"/>
        </w:tabs>
        <w:spacing w:line="322" w:lineRule="exact"/>
        <w:ind w:left="20" w:firstLine="740"/>
        <w:jc w:val="both"/>
      </w:pPr>
      <w:r>
        <w:t>В состав эвакуационной комиссии входят: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3"/>
        </w:numPr>
        <w:shd w:val="clear" w:color="auto" w:fill="auto"/>
        <w:tabs>
          <w:tab w:val="left" w:pos="178"/>
        </w:tabs>
        <w:spacing w:line="322" w:lineRule="exact"/>
        <w:ind w:left="20"/>
        <w:jc w:val="both"/>
      </w:pPr>
      <w:r>
        <w:t>председатель комиссии;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3"/>
        </w:numPr>
        <w:shd w:val="clear" w:color="auto" w:fill="auto"/>
        <w:tabs>
          <w:tab w:val="left" w:pos="178"/>
        </w:tabs>
        <w:spacing w:line="322" w:lineRule="exact"/>
        <w:ind w:left="20"/>
        <w:jc w:val="both"/>
      </w:pPr>
      <w:r>
        <w:t>заме</w:t>
      </w:r>
      <w:r>
        <w:t>стители председателя комиссии;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3"/>
        </w:numPr>
        <w:shd w:val="clear" w:color="auto" w:fill="auto"/>
        <w:tabs>
          <w:tab w:val="left" w:pos="183"/>
        </w:tabs>
        <w:spacing w:line="322" w:lineRule="exact"/>
        <w:ind w:left="20"/>
        <w:jc w:val="both"/>
      </w:pPr>
      <w:r>
        <w:t>секретарь комиссии;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3"/>
        </w:numPr>
        <w:shd w:val="clear" w:color="auto" w:fill="auto"/>
        <w:tabs>
          <w:tab w:val="left" w:pos="174"/>
        </w:tabs>
        <w:spacing w:line="322" w:lineRule="exact"/>
        <w:ind w:left="20"/>
        <w:jc w:val="both"/>
      </w:pPr>
      <w:r>
        <w:t>члены комиссии.</w:t>
      </w:r>
    </w:p>
    <w:p w:rsidR="003A3689" w:rsidRDefault="004E2427" w:rsidP="00A4540E">
      <w:pPr>
        <w:pStyle w:val="1"/>
        <w:framePr w:w="10096" w:h="12940" w:hRule="exact" w:wrap="none" w:vAnchor="page" w:hAnchor="page" w:x="1285" w:y="2725"/>
        <w:numPr>
          <w:ilvl w:val="0"/>
          <w:numId w:val="2"/>
        </w:numPr>
        <w:shd w:val="clear" w:color="auto" w:fill="auto"/>
        <w:tabs>
          <w:tab w:val="left" w:pos="1369"/>
        </w:tabs>
        <w:spacing w:line="322" w:lineRule="exact"/>
        <w:ind w:left="20" w:right="20" w:firstLine="740"/>
        <w:jc w:val="both"/>
      </w:pPr>
      <w:r>
        <w:t xml:space="preserve"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</w:t>
      </w:r>
      <w:r>
        <w:t>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</w:p>
    <w:p w:rsidR="003A3689" w:rsidRDefault="003A3689">
      <w:pPr>
        <w:rPr>
          <w:sz w:val="2"/>
          <w:szCs w:val="2"/>
        </w:rPr>
        <w:sectPr w:rsidR="003A36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689" w:rsidRDefault="004E2427">
      <w:pPr>
        <w:pStyle w:val="1"/>
        <w:framePr w:w="9370" w:h="14475" w:hRule="exact" w:wrap="none" w:vAnchor="page" w:hAnchor="page" w:x="1285" w:y="1184"/>
        <w:shd w:val="clear" w:color="auto" w:fill="auto"/>
        <w:spacing w:line="322" w:lineRule="exact"/>
        <w:ind w:left="20" w:right="20"/>
        <w:jc w:val="both"/>
      </w:pPr>
      <w:r>
        <w:lastRenderedPageBreak/>
        <w:t>нормативными актами Российской Федерации, но</w:t>
      </w:r>
      <w:r>
        <w:t>рмативными правовыми актами Воронежской области.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2"/>
        </w:numPr>
        <w:shd w:val="clear" w:color="auto" w:fill="auto"/>
        <w:tabs>
          <w:tab w:val="left" w:pos="1014"/>
        </w:tabs>
        <w:spacing w:line="322" w:lineRule="exact"/>
        <w:ind w:left="20" w:right="20" w:firstLine="720"/>
        <w:jc w:val="both"/>
      </w:pPr>
      <w: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3A3689" w:rsidRDefault="004E2427">
      <w:pPr>
        <w:pStyle w:val="1"/>
        <w:framePr w:w="9370" w:h="14475" w:hRule="exact" w:wrap="none" w:vAnchor="page" w:hAnchor="page" w:x="1285" w:y="1184"/>
        <w:shd w:val="clear" w:color="auto" w:fill="auto"/>
        <w:tabs>
          <w:tab w:val="left" w:pos="1023"/>
        </w:tabs>
        <w:spacing w:line="322" w:lineRule="exact"/>
        <w:ind w:left="20" w:firstLine="720"/>
        <w:jc w:val="both"/>
      </w:pPr>
      <w:r>
        <w:t>а)</w:t>
      </w:r>
      <w:r>
        <w:tab/>
        <w:t>в мирное время: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94"/>
        </w:tabs>
        <w:spacing w:line="322" w:lineRule="exact"/>
        <w:ind w:left="20" w:right="20" w:firstLine="720"/>
        <w:jc w:val="both"/>
      </w:pPr>
      <w:r>
        <w:t xml:space="preserve">определение и уточнение категорий и </w:t>
      </w:r>
      <w:r>
        <w:t>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114"/>
        </w:tabs>
        <w:spacing w:line="322" w:lineRule="exact"/>
        <w:ind w:left="20" w:right="20" w:firstLine="720"/>
        <w:jc w:val="both"/>
      </w:pPr>
      <w:r>
        <w:t>уточнение перечня материальных и культурных ценностей, подлежащих эвакуации в безопасные районы;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 xml:space="preserve">уточнение мероприятий </w:t>
      </w:r>
      <w:r>
        <w:t>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контроль за созданием, комплектованием и подготовкой эвакуационных органов;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20"/>
        <w:jc w:val="both"/>
      </w:pPr>
      <w:r>
        <w:t>периодическое проведение заседаний эв</w:t>
      </w:r>
      <w:r>
        <w:t>акуационной комиссии, на которых рассматриваются вопросы эвакуации населения, материальных и культурных ценностей;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left="20" w:right="20" w:firstLine="720"/>
        <w:jc w:val="both"/>
      </w:pPr>
      <w: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</w:t>
      </w:r>
      <w:r>
        <w:t>х органов к их выполнению;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95"/>
          <w:tab w:val="left" w:leader="underscore" w:pos="9380"/>
        </w:tabs>
        <w:spacing w:line="322" w:lineRule="exact"/>
        <w:ind w:left="20" w:firstLine="720"/>
        <w:jc w:val="both"/>
      </w:pPr>
      <w:r>
        <w:t xml:space="preserve">взаимодействие с эвакуационной комиссией </w:t>
      </w:r>
      <w:r w:rsidR="003F7DCC">
        <w:t>Верхнемамонского</w:t>
      </w:r>
    </w:p>
    <w:p w:rsidR="003A3689" w:rsidRDefault="004E2427">
      <w:pPr>
        <w:pStyle w:val="1"/>
        <w:framePr w:w="9370" w:h="14475" w:hRule="exact" w:wrap="none" w:vAnchor="page" w:hAnchor="page" w:x="1285" w:y="1184"/>
        <w:shd w:val="clear" w:color="auto" w:fill="auto"/>
        <w:spacing w:line="322" w:lineRule="exact"/>
        <w:ind w:left="20" w:right="20"/>
        <w:jc w:val="both"/>
      </w:pPr>
      <w:r>
        <w:t>муниципального района Воронежской области по вопросам планирования и проведения эвакуационных мероприятий;</w:t>
      </w:r>
    </w:p>
    <w:p w:rsidR="003A3689" w:rsidRDefault="004E2427">
      <w:pPr>
        <w:pStyle w:val="1"/>
        <w:framePr w:w="9370" w:h="14475" w:hRule="exact" w:wrap="none" w:vAnchor="page" w:hAnchor="page" w:x="1285" w:y="1184"/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</w:pPr>
      <w:r>
        <w:t>б)</w:t>
      </w:r>
      <w:r>
        <w:tab/>
        <w:t>при выполнении мероприятий по гражданской обороне в особый период: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889"/>
        </w:tabs>
        <w:spacing w:line="322" w:lineRule="exact"/>
        <w:ind w:left="20" w:right="20" w:firstLine="720"/>
        <w:jc w:val="both"/>
      </w:pPr>
      <w:r>
        <w:t xml:space="preserve">контроль </w:t>
      </w:r>
      <w:r>
        <w:t>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уточнение Плана эвакуации, порядка выполнения всех видов обеспечения эвакуационных мероприятий;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884"/>
        </w:tabs>
        <w:spacing w:line="322" w:lineRule="exact"/>
        <w:ind w:left="20" w:right="20" w:firstLine="720"/>
        <w:jc w:val="both"/>
      </w:pPr>
      <w:r>
        <w:t xml:space="preserve">уточнение категорий и </w:t>
      </w:r>
      <w:r>
        <w:t>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20"/>
        <w:jc w:val="both"/>
      </w:pPr>
      <w:r>
        <w:t>организация подготовки к развертыванию сборных эвакуационных пунктов (далее - СЭП), приемных эвакуационных пунктов (далее - ПЭП), пу</w:t>
      </w:r>
      <w:r>
        <w:t>нктов посадки и высадки населения, контроль за ходом их развертывания;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874"/>
        </w:tabs>
        <w:spacing w:line="322" w:lineRule="exact"/>
        <w:ind w:left="20" w:right="20" w:firstLine="720"/>
        <w:jc w:val="both"/>
      </w:pPr>
      <w: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</w:pPr>
      <w:r>
        <w:t xml:space="preserve">контроль за приведением в готовность имеющихся защитных </w:t>
      </w:r>
      <w:r>
        <w:t>сооружений в районах расположения СЭП, ПЭП, пунктов посадки и высадки населения;</w:t>
      </w:r>
    </w:p>
    <w:p w:rsidR="003A3689" w:rsidRDefault="004E2427">
      <w:pPr>
        <w:pStyle w:val="1"/>
        <w:framePr w:w="9370" w:h="14475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уточнение мероприятий по приему и размещению населения, материальных и культурных ценностей в безопасных районах;</w:t>
      </w:r>
    </w:p>
    <w:p w:rsidR="003A3689" w:rsidRDefault="003A3689">
      <w:pPr>
        <w:rPr>
          <w:sz w:val="2"/>
          <w:szCs w:val="2"/>
        </w:rPr>
        <w:sectPr w:rsidR="003A36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18"/>
        </w:tabs>
        <w:spacing w:line="322" w:lineRule="exact"/>
        <w:ind w:left="20" w:right="20" w:firstLine="720"/>
        <w:jc w:val="both"/>
      </w:pPr>
      <w:r>
        <w:lastRenderedPageBreak/>
        <w:t>уточнение со службами гражданской оборо</w:t>
      </w:r>
      <w:r>
        <w:t>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</w:pPr>
      <w:r>
        <w:t>контроль за подготовкой запасов материально-технических, продовольственных, медицинских и иных средств, торговой сети и с</w:t>
      </w:r>
      <w:r>
        <w:t>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37"/>
        </w:tabs>
        <w:spacing w:line="322" w:lineRule="exact"/>
        <w:ind w:left="20" w:right="20" w:firstLine="720"/>
        <w:jc w:val="both"/>
      </w:pPr>
      <w:r>
        <w:t>организация контроля и учета количества эвакуируемого населения, материальных и культурных ценностей;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13"/>
        </w:tabs>
        <w:spacing w:line="322" w:lineRule="exact"/>
        <w:ind w:left="20" w:right="20" w:firstLine="720"/>
        <w:jc w:val="both"/>
      </w:pPr>
      <w:r>
        <w:t xml:space="preserve">контроль организации </w:t>
      </w:r>
      <w:r>
        <w:t>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009"/>
        </w:tabs>
        <w:spacing w:line="322" w:lineRule="exact"/>
        <w:ind w:left="20" w:right="20" w:firstLine="720"/>
        <w:jc w:val="both"/>
      </w:pPr>
      <w:r>
        <w:t>организация регулирования дорожного движения и поддержание порядка в ходе проведения эвакуации;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left="20" w:right="20" w:firstLine="720"/>
        <w:jc w:val="both"/>
      </w:pPr>
      <w:r>
        <w:t>к</w:t>
      </w:r>
      <w:r>
        <w:t>онтроль за ходом приема и размещения эвакуируемого населения, материальных и культурных ценностей в безопасных районах;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27"/>
        </w:tabs>
        <w:spacing w:line="322" w:lineRule="exact"/>
        <w:ind w:left="20" w:right="20" w:firstLine="720"/>
        <w:jc w:val="both"/>
      </w:pPr>
      <w:r>
        <w:t>контроль организации первоочередного жизнеобеспечения и защиты эвакуируемого населения в безопасных районах;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1225"/>
        </w:tabs>
        <w:spacing w:line="322" w:lineRule="exact"/>
        <w:ind w:left="20" w:firstLine="720"/>
        <w:jc w:val="both"/>
      </w:pPr>
      <w:r>
        <w:t xml:space="preserve">организация взаимодействия </w:t>
      </w:r>
      <w:r>
        <w:t>с эвакуационной комиссией</w:t>
      </w:r>
    </w:p>
    <w:p w:rsidR="003A3689" w:rsidRDefault="003F7DCC">
      <w:pPr>
        <w:pStyle w:val="1"/>
        <w:framePr w:w="9370" w:h="14478" w:hRule="exact" w:wrap="none" w:vAnchor="page" w:hAnchor="page" w:x="1285" w:y="1184"/>
        <w:shd w:val="clear" w:color="auto" w:fill="auto"/>
        <w:tabs>
          <w:tab w:val="left" w:leader="underscore" w:pos="2127"/>
        </w:tabs>
        <w:spacing w:line="322" w:lineRule="exact"/>
        <w:ind w:left="20"/>
        <w:jc w:val="both"/>
      </w:pPr>
      <w:r>
        <w:t xml:space="preserve">Верхнемамонского </w:t>
      </w:r>
      <w:r w:rsidR="004E2427">
        <w:t>муниципального района Воронежской области по вопросам</w:t>
      </w:r>
    </w:p>
    <w:p w:rsidR="003A3689" w:rsidRDefault="004E2427">
      <w:pPr>
        <w:pStyle w:val="1"/>
        <w:framePr w:w="9370" w:h="14478" w:hRule="exact" w:wrap="none" w:vAnchor="page" w:hAnchor="page" w:x="1285" w:y="1184"/>
        <w:shd w:val="clear" w:color="auto" w:fill="auto"/>
        <w:spacing w:line="322" w:lineRule="exact"/>
        <w:ind w:left="20"/>
        <w:jc w:val="both"/>
      </w:pPr>
      <w:r>
        <w:t>проведения эвакуационных мероприятий;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13"/>
          <w:tab w:val="left" w:leader="underscore" w:pos="9380"/>
        </w:tabs>
        <w:spacing w:line="322" w:lineRule="exact"/>
        <w:ind w:left="20" w:firstLine="720"/>
        <w:jc w:val="both"/>
      </w:pPr>
      <w:r>
        <w:t>организация взаимодействия с военным комиссариатом</w:t>
      </w:r>
      <w:r w:rsidR="003F7DCC">
        <w:t xml:space="preserve"> г. Павловск, Павловского и Верхнемамонского районов Воронежской области</w:t>
      </w:r>
    </w:p>
    <w:p w:rsidR="003A3689" w:rsidRDefault="004E2427" w:rsidP="003F7DCC">
      <w:pPr>
        <w:pStyle w:val="1"/>
        <w:framePr w:w="9370" w:h="14478" w:hRule="exact" w:wrap="none" w:vAnchor="page" w:hAnchor="page" w:x="1285" w:y="1184"/>
        <w:shd w:val="clear" w:color="auto" w:fill="auto"/>
        <w:tabs>
          <w:tab w:val="left" w:leader="underscore" w:pos="4518"/>
        </w:tabs>
        <w:spacing w:line="322" w:lineRule="exact"/>
        <w:ind w:left="20"/>
        <w:jc w:val="both"/>
      </w:pPr>
      <w:r>
        <w:t xml:space="preserve">и администрацией </w:t>
      </w:r>
      <w:r w:rsidR="003F7DCC">
        <w:t>Верхнемамонского</w:t>
      </w:r>
      <w:r>
        <w:t xml:space="preserve"> муниципального района Воронежской</w:t>
      </w:r>
      <w:r w:rsidR="003F7DCC">
        <w:t xml:space="preserve"> </w:t>
      </w:r>
      <w:r>
        <w:t xml:space="preserve">области по вопросам организации </w:t>
      </w:r>
      <w:r>
        <w:t>первоочередного жизнеобеспечения и проведения эвакуационных мероприятий;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08"/>
        </w:tabs>
        <w:spacing w:line="322" w:lineRule="exact"/>
        <w:ind w:left="20" w:right="20" w:firstLine="720"/>
        <w:jc w:val="both"/>
      </w:pPr>
      <w:r>
        <w:t>сбор и обобщение данных о ходе эвакуации населения, материальных и культурных ценностей, представление докладов руководителю</w:t>
      </w:r>
    </w:p>
    <w:p w:rsidR="003A3689" w:rsidRDefault="004E2427" w:rsidP="003F7DCC">
      <w:pPr>
        <w:pStyle w:val="1"/>
        <w:framePr w:w="9370" w:h="14478" w:hRule="exact" w:wrap="none" w:vAnchor="page" w:hAnchor="page" w:x="1285" w:y="1184"/>
        <w:shd w:val="clear" w:color="auto" w:fill="auto"/>
        <w:tabs>
          <w:tab w:val="left" w:leader="underscore" w:pos="5814"/>
        </w:tabs>
        <w:spacing w:line="322" w:lineRule="exact"/>
        <w:ind w:left="20"/>
        <w:jc w:val="both"/>
      </w:pPr>
      <w:r>
        <w:t xml:space="preserve">эвакуационной комиссии </w:t>
      </w:r>
      <w:r w:rsidR="003F7DCC">
        <w:t>Верхнемамонского</w:t>
      </w:r>
      <w:r>
        <w:t xml:space="preserve"> муниципального района</w:t>
      </w:r>
      <w:r w:rsidR="003F7DCC">
        <w:t xml:space="preserve"> </w:t>
      </w:r>
      <w:r>
        <w:t>Воронежской</w:t>
      </w:r>
      <w:r>
        <w:t xml:space="preserve"> области.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2"/>
        </w:numPr>
        <w:shd w:val="clear" w:color="auto" w:fill="auto"/>
        <w:tabs>
          <w:tab w:val="left" w:pos="1004"/>
        </w:tabs>
        <w:spacing w:line="322" w:lineRule="exact"/>
        <w:ind w:left="20" w:firstLine="720"/>
        <w:jc w:val="both"/>
      </w:pPr>
      <w:r>
        <w:t>Права Комиссии: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1"/>
          <w:numId w:val="2"/>
        </w:numPr>
        <w:shd w:val="clear" w:color="auto" w:fill="auto"/>
        <w:tabs>
          <w:tab w:val="left" w:pos="1215"/>
        </w:tabs>
        <w:spacing w:line="322" w:lineRule="exact"/>
        <w:ind w:left="20" w:firstLine="720"/>
        <w:jc w:val="both"/>
      </w:pPr>
      <w:r>
        <w:t>Комиссия имеет право: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56"/>
        </w:tabs>
        <w:spacing w:line="322" w:lineRule="exact"/>
        <w:ind w:left="20" w:firstLine="720"/>
        <w:jc w:val="both"/>
      </w:pPr>
      <w:r>
        <w:t>запрашивать и получать в установленном порядке от предприятий,</w:t>
      </w:r>
    </w:p>
    <w:p w:rsidR="003A3689" w:rsidRDefault="004E2427" w:rsidP="003F7DCC">
      <w:pPr>
        <w:pStyle w:val="1"/>
        <w:framePr w:w="9370" w:h="14478" w:hRule="exact" w:wrap="none" w:vAnchor="page" w:hAnchor="page" w:x="1285" w:y="1184"/>
        <w:shd w:val="clear" w:color="auto" w:fill="auto"/>
        <w:tabs>
          <w:tab w:val="left" w:leader="underscore" w:pos="9380"/>
        </w:tabs>
        <w:spacing w:line="322" w:lineRule="exact"/>
        <w:ind w:left="20"/>
        <w:jc w:val="both"/>
      </w:pPr>
      <w:r>
        <w:t>учреждений и организац</w:t>
      </w:r>
      <w:r w:rsidR="003F7DCC">
        <w:t xml:space="preserve">ий, расположенных на территории Дерезовского </w:t>
      </w:r>
      <w:r>
        <w:t>сельского поселения</w:t>
      </w:r>
      <w:r w:rsidR="003F7DCC">
        <w:t xml:space="preserve"> Верхнемамонского </w:t>
      </w:r>
      <w:r>
        <w:t>муниципального района Воронежской</w:t>
      </w:r>
      <w:r w:rsidR="003F7DCC">
        <w:t xml:space="preserve"> </w:t>
      </w:r>
      <w:r>
        <w:t xml:space="preserve">области, независимо от их </w:t>
      </w:r>
      <w:r>
        <w:t>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3A3689" w:rsidRDefault="004E2427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firstLine="720"/>
        <w:jc w:val="both"/>
      </w:pPr>
      <w:r>
        <w:t>при необходимости приглашать в установленном порядке на свои</w:t>
      </w:r>
    </w:p>
    <w:p w:rsidR="003A3689" w:rsidRDefault="004E2427" w:rsidP="003F7DCC">
      <w:pPr>
        <w:pStyle w:val="1"/>
        <w:framePr w:w="9370" w:h="14478" w:hRule="exact" w:wrap="none" w:vAnchor="page" w:hAnchor="page" w:x="1285" w:y="1184"/>
        <w:shd w:val="clear" w:color="auto" w:fill="auto"/>
        <w:tabs>
          <w:tab w:val="left" w:leader="underscore" w:pos="9375"/>
        </w:tabs>
        <w:spacing w:line="322" w:lineRule="exact"/>
        <w:ind w:left="20"/>
        <w:jc w:val="both"/>
      </w:pPr>
      <w:r>
        <w:t xml:space="preserve">заседания представителей органов администрации </w:t>
      </w:r>
      <w:r w:rsidR="003F7DCC">
        <w:t xml:space="preserve">Верхнемамонского </w:t>
      </w:r>
      <w:r>
        <w:t>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3A3689" w:rsidRDefault="004E2427" w:rsidP="003F7DCC">
      <w:pPr>
        <w:pStyle w:val="1"/>
        <w:framePr w:w="9370" w:h="14478" w:hRule="exact" w:wrap="none" w:vAnchor="page" w:hAnchor="page" w:x="1285" w:y="1184"/>
        <w:numPr>
          <w:ilvl w:val="0"/>
          <w:numId w:val="3"/>
        </w:numPr>
        <w:shd w:val="clear" w:color="auto" w:fill="auto"/>
        <w:tabs>
          <w:tab w:val="left" w:pos="985"/>
          <w:tab w:val="left" w:leader="underscore" w:pos="7220"/>
        </w:tabs>
        <w:spacing w:line="322" w:lineRule="exact"/>
        <w:ind w:left="20" w:firstLine="720"/>
        <w:jc w:val="both"/>
      </w:pPr>
      <w:r>
        <w:t xml:space="preserve">вносить на рассмотрение главе </w:t>
      </w:r>
      <w:r w:rsidR="003F7DCC">
        <w:t>Верхнемамонского</w:t>
      </w:r>
      <w:r>
        <w:t xml:space="preserve"> муниципального</w:t>
      </w:r>
      <w:r w:rsidR="003F7DCC">
        <w:t xml:space="preserve"> </w:t>
      </w:r>
      <w:r>
        <w:t>района Воронежской области предложения по совершенствов</w:t>
      </w:r>
      <w:r>
        <w:t>анию способов и сокращению сроков эвакуации населения, материальных и культурных</w:t>
      </w:r>
    </w:p>
    <w:p w:rsidR="003A3689" w:rsidRDefault="003A3689">
      <w:pPr>
        <w:rPr>
          <w:sz w:val="2"/>
          <w:szCs w:val="2"/>
        </w:rPr>
        <w:sectPr w:rsidR="003A36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689" w:rsidRDefault="004E2427">
      <w:pPr>
        <w:pStyle w:val="1"/>
        <w:framePr w:w="9360" w:h="5468" w:hRule="exact" w:wrap="none" w:vAnchor="page" w:hAnchor="page" w:x="1289" w:y="1184"/>
        <w:shd w:val="clear" w:color="auto" w:fill="auto"/>
        <w:spacing w:line="322" w:lineRule="exact"/>
        <w:ind w:left="20" w:right="20"/>
        <w:jc w:val="both"/>
      </w:pPr>
      <w:r>
        <w:lastRenderedPageBreak/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A3689" w:rsidRDefault="004E2427">
      <w:pPr>
        <w:pStyle w:val="1"/>
        <w:framePr w:w="9360" w:h="5468" w:hRule="exact" w:wrap="none" w:vAnchor="page" w:hAnchor="page" w:x="1289" w:y="1184"/>
        <w:numPr>
          <w:ilvl w:val="1"/>
          <w:numId w:val="2"/>
        </w:numPr>
        <w:shd w:val="clear" w:color="auto" w:fill="auto"/>
        <w:tabs>
          <w:tab w:val="left" w:pos="1450"/>
        </w:tabs>
        <w:spacing w:line="322" w:lineRule="exact"/>
        <w:ind w:left="20" w:firstLine="720"/>
        <w:jc w:val="both"/>
      </w:pPr>
      <w:r>
        <w:t xml:space="preserve">Решения </w:t>
      </w:r>
      <w:r>
        <w:t>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3A3689" w:rsidRDefault="004E2427">
      <w:pPr>
        <w:pStyle w:val="1"/>
        <w:framePr w:w="9360" w:h="5468" w:hRule="exact" w:wrap="none" w:vAnchor="page" w:hAnchor="page" w:x="1289" w:y="1184"/>
        <w:numPr>
          <w:ilvl w:val="1"/>
          <w:numId w:val="2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</w:pPr>
      <w:r>
        <w:t>В отсутствие председателя эвакуационной комис</w:t>
      </w:r>
      <w:r>
        <w:t>сии его обязанности исполняет заместитель председателя эвакуационной комиссии.</w:t>
      </w:r>
    </w:p>
    <w:p w:rsidR="003A3689" w:rsidRDefault="004E2427">
      <w:pPr>
        <w:pStyle w:val="1"/>
        <w:framePr w:w="9360" w:h="5468" w:hRule="exact" w:wrap="none" w:vAnchor="page" w:hAnchor="page" w:x="1289" w:y="1184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0" w:firstLine="720"/>
        <w:jc w:val="both"/>
      </w:pPr>
      <w: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3A3689" w:rsidRDefault="004E2427">
      <w:pPr>
        <w:pStyle w:val="1"/>
        <w:framePr w:w="9360" w:h="5468" w:hRule="exact" w:wrap="none" w:vAnchor="page" w:hAnchor="page" w:x="1289" w:y="1184"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>Решение эвакуационной комиссии считается правомочным,</w:t>
      </w:r>
      <w:r>
        <w:t xml:space="preserve"> если на заседании присутствует не менее половины от общего числа членов эвакуационной комиссии.</w:t>
      </w:r>
    </w:p>
    <w:p w:rsidR="003A3689" w:rsidRDefault="004E2427">
      <w:pPr>
        <w:pStyle w:val="1"/>
        <w:framePr w:w="9360" w:h="5468" w:hRule="exact" w:wrap="none" w:vAnchor="page" w:hAnchor="page" w:x="1289" w:y="1184"/>
        <w:numPr>
          <w:ilvl w:val="0"/>
          <w:numId w:val="2"/>
        </w:numPr>
        <w:shd w:val="clear" w:color="auto" w:fill="auto"/>
        <w:tabs>
          <w:tab w:val="left" w:pos="1412"/>
        </w:tabs>
        <w:spacing w:line="322" w:lineRule="exact"/>
        <w:ind w:left="20" w:firstLine="720"/>
        <w:jc w:val="both"/>
      </w:pPr>
      <w:r>
        <w:t>Специальная подготовка членов эвакуационной комиссии организуется и проводится на соответствующих учебных и учебно</w:t>
      </w:r>
      <w:r>
        <w:softHyphen/>
        <w:t>методических сборах, на плановых специальных</w:t>
      </w:r>
      <w:r>
        <w:t xml:space="preserve"> занятиях, в ходе учений и тренировок.</w:t>
      </w:r>
    </w:p>
    <w:p w:rsidR="003A3689" w:rsidRDefault="003A3689">
      <w:pPr>
        <w:rPr>
          <w:sz w:val="2"/>
          <w:szCs w:val="2"/>
        </w:rPr>
      </w:pPr>
    </w:p>
    <w:sectPr w:rsidR="003A3689" w:rsidSect="003A368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27" w:rsidRDefault="004E2427" w:rsidP="003A3689">
      <w:r>
        <w:separator/>
      </w:r>
    </w:p>
  </w:endnote>
  <w:endnote w:type="continuationSeparator" w:id="1">
    <w:p w:rsidR="004E2427" w:rsidRDefault="004E2427" w:rsidP="003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27" w:rsidRDefault="004E2427"/>
  </w:footnote>
  <w:footnote w:type="continuationSeparator" w:id="1">
    <w:p w:rsidR="004E2427" w:rsidRDefault="004E24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5E"/>
    <w:multiLevelType w:val="multilevel"/>
    <w:tmpl w:val="664E5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F33F3"/>
    <w:multiLevelType w:val="multilevel"/>
    <w:tmpl w:val="7C843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7112E"/>
    <w:multiLevelType w:val="multilevel"/>
    <w:tmpl w:val="1542C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3689"/>
    <w:rsid w:val="003A3689"/>
    <w:rsid w:val="003F7DCC"/>
    <w:rsid w:val="004E2427"/>
    <w:rsid w:val="008B12C4"/>
    <w:rsid w:val="00A4540E"/>
    <w:rsid w:val="00B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6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68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A3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A3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Candara13pt-2pt">
    <w:name w:val="Основной текст + Candara;13 pt;Интервал -2 pt"/>
    <w:basedOn w:val="a4"/>
    <w:rsid w:val="003A3689"/>
    <w:rPr>
      <w:rFonts w:ascii="Candara" w:eastAsia="Candara" w:hAnsi="Candara" w:cs="Candara"/>
      <w:color w:val="000000"/>
      <w:spacing w:val="-52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4"/>
    <w:rsid w:val="003A368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3A3689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</cp:revision>
  <cp:lastPrinted>2025-03-24T13:39:00Z</cp:lastPrinted>
  <dcterms:created xsi:type="dcterms:W3CDTF">2025-03-24T13:13:00Z</dcterms:created>
  <dcterms:modified xsi:type="dcterms:W3CDTF">2025-03-24T13:58:00Z</dcterms:modified>
</cp:coreProperties>
</file>