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06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CC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CC4">
        <w:rPr>
          <w:rFonts w:ascii="Times New Roman" w:hAnsi="Times New Roman" w:cs="Times New Roman"/>
          <w:sz w:val="24"/>
          <w:szCs w:val="24"/>
        </w:rPr>
        <w:t>ДЕРЕЗОВСКОГО СЕЛЬСКОГО ПОСЕЛЕНИЯ</w:t>
      </w:r>
      <w:r w:rsidRPr="00DB2CC4">
        <w:rPr>
          <w:rFonts w:ascii="Times New Roman" w:hAnsi="Times New Roman" w:cs="Times New Roman"/>
          <w:sz w:val="24"/>
          <w:szCs w:val="24"/>
        </w:rPr>
        <w:br/>
        <w:t>ВЕРХНЕМАМОНСКИЙ МУНИЦИПАЛЬНЫЙ РАЙОН  ВОРОНЕЖСКАЯ ОБЛАСТЬ</w:t>
      </w: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C4" w:rsidRPr="00DB2CC4" w:rsidRDefault="00DB2CC4" w:rsidP="006149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C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B2CC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C2767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73ACF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Pr="00DB2CC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3C2767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B2CC4">
        <w:rPr>
          <w:rFonts w:ascii="Times New Roman" w:hAnsi="Times New Roman" w:cs="Times New Roman"/>
          <w:sz w:val="24"/>
          <w:szCs w:val="24"/>
          <w:u w:val="single"/>
        </w:rPr>
        <w:t xml:space="preserve"> года   </w:t>
      </w:r>
      <w:r w:rsidRPr="00773ACF">
        <w:rPr>
          <w:rFonts w:ascii="Times New Roman" w:hAnsi="Times New Roman" w:cs="Times New Roman"/>
          <w:sz w:val="24"/>
          <w:szCs w:val="24"/>
        </w:rPr>
        <w:t xml:space="preserve">    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D22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 </w:t>
      </w:r>
      <w:r w:rsidRPr="002B1BA9">
        <w:rPr>
          <w:rFonts w:ascii="Times New Roman" w:hAnsi="Times New Roman" w:cs="Times New Roman"/>
          <w:sz w:val="24"/>
          <w:szCs w:val="24"/>
        </w:rPr>
        <w:t>№</w:t>
      </w:r>
      <w:r w:rsidR="002B1BA9">
        <w:rPr>
          <w:rFonts w:ascii="Times New Roman" w:hAnsi="Times New Roman" w:cs="Times New Roman"/>
          <w:sz w:val="24"/>
          <w:szCs w:val="24"/>
        </w:rPr>
        <w:t xml:space="preserve"> 34</w:t>
      </w:r>
      <w:r w:rsidRPr="002B1BA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 w:rsidRPr="002B1BA9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B2CC4">
        <w:rPr>
          <w:rFonts w:ascii="Times New Roman" w:hAnsi="Times New Roman" w:cs="Times New Roman"/>
          <w:sz w:val="24"/>
          <w:szCs w:val="24"/>
        </w:rPr>
        <w:t>с.</w:t>
      </w:r>
      <w:r w:rsidR="002B1BA9">
        <w:rPr>
          <w:rFonts w:ascii="Times New Roman" w:hAnsi="Times New Roman" w:cs="Times New Roman"/>
          <w:sz w:val="24"/>
          <w:szCs w:val="24"/>
        </w:rPr>
        <w:t xml:space="preserve"> </w:t>
      </w:r>
      <w:r w:rsidRPr="00DB2CC4">
        <w:rPr>
          <w:rFonts w:ascii="Times New Roman" w:hAnsi="Times New Roman" w:cs="Times New Roman"/>
          <w:sz w:val="24"/>
          <w:szCs w:val="24"/>
        </w:rPr>
        <w:t>Дерезовка</w:t>
      </w: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теплоснабжения </w:t>
      </w:r>
    </w:p>
    <w:p w:rsidR="00ED2206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на территории Дерезовского сельского</w:t>
      </w:r>
      <w:r w:rsidR="00ED2206" w:rsidRPr="00AB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1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DB2CC4" w:rsidRPr="00AB1817" w:rsidRDefault="00DB2CC4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ED2206" w:rsidRPr="00AB1817" w:rsidRDefault="00ED2206" w:rsidP="00DB2CC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D2206" w:rsidRPr="00DB2CC4" w:rsidRDefault="00ED2206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Pr="00DB2CC4" w:rsidRDefault="00DB2CC4" w:rsidP="00DB2C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2CC4" w:rsidRDefault="00530DAD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73AC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73ACF" w:rsidRPr="00773ACF">
        <w:rPr>
          <w:rFonts w:ascii="Times New Roman" w:hAnsi="Times New Roman" w:cs="Times New Roman"/>
          <w:color w:val="000000"/>
          <w:sz w:val="24"/>
          <w:szCs w:val="24"/>
        </w:rPr>
        <w:t>остановлени</w:t>
      </w:r>
      <w:r w:rsidR="00773ACF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773ACF" w:rsidRPr="00773ACF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 w:rsidR="00773ACF">
        <w:rPr>
          <w:rFonts w:ascii="Times New Roman" w:hAnsi="Times New Roman" w:cs="Times New Roman"/>
          <w:color w:val="000000"/>
          <w:sz w:val="24"/>
          <w:szCs w:val="24"/>
        </w:rPr>
        <w:t xml:space="preserve"> РФ от 22 февраля 2012 г. N 154 </w:t>
      </w:r>
      <w:r w:rsidR="00773ACF" w:rsidRPr="00773ACF">
        <w:rPr>
          <w:rFonts w:ascii="Times New Roman" w:hAnsi="Times New Roman" w:cs="Times New Roman"/>
          <w:color w:val="000000"/>
          <w:sz w:val="24"/>
          <w:szCs w:val="24"/>
        </w:rPr>
        <w:t>"О требованиях к схемам теплоснабжения, порядку их разработки и утверждения"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</w:t>
      </w:r>
      <w:r w:rsidRPr="000815C0">
        <w:rPr>
          <w:color w:val="000000"/>
          <w:sz w:val="28"/>
          <w:szCs w:val="28"/>
        </w:rPr>
        <w:t xml:space="preserve"> </w:t>
      </w:r>
      <w:r w:rsidR="00226DC4">
        <w:rPr>
          <w:rFonts w:ascii="Times New Roman" w:hAnsi="Times New Roman" w:cs="Times New Roman"/>
          <w:sz w:val="24"/>
          <w:szCs w:val="24"/>
        </w:rPr>
        <w:t>с</w:t>
      </w:r>
      <w:r w:rsidR="00773ACF">
        <w:rPr>
          <w:rFonts w:ascii="Times New Roman" w:hAnsi="Times New Roman" w:cs="Times New Roman"/>
          <w:sz w:val="24"/>
          <w:szCs w:val="24"/>
        </w:rPr>
        <w:t xml:space="preserve"> п.4 ст. 9 </w:t>
      </w:r>
      <w:r w:rsidR="00226DC4">
        <w:rPr>
          <w:rFonts w:ascii="Times New Roman" w:hAnsi="Times New Roman" w:cs="Times New Roman"/>
          <w:sz w:val="24"/>
          <w:szCs w:val="24"/>
        </w:rPr>
        <w:t>Устава Дерезовского сельского поселения Верхнемамонского муниципального района Воронежской области</w:t>
      </w:r>
      <w:r w:rsidR="00ED2206">
        <w:rPr>
          <w:rFonts w:ascii="Times New Roman" w:hAnsi="Times New Roman" w:cs="Times New Roman"/>
          <w:sz w:val="24"/>
          <w:szCs w:val="24"/>
        </w:rPr>
        <w:t>,</w:t>
      </w:r>
      <w:r w:rsidR="00773ACF">
        <w:rPr>
          <w:rFonts w:ascii="Times New Roman" w:hAnsi="Times New Roman" w:cs="Times New Roman"/>
          <w:sz w:val="24"/>
          <w:szCs w:val="24"/>
        </w:rPr>
        <w:t xml:space="preserve"> с Решением Совета народных депутатов Дерезовского сельского поселения Верхнемамонского муниципального района </w:t>
      </w:r>
      <w:r w:rsidR="00773ACF" w:rsidRPr="002B1BA9">
        <w:rPr>
          <w:rFonts w:ascii="Times New Roman" w:hAnsi="Times New Roman" w:cs="Times New Roman"/>
          <w:sz w:val="24"/>
          <w:szCs w:val="24"/>
        </w:rPr>
        <w:t>Воронежс</w:t>
      </w:r>
      <w:r w:rsidR="002B1BA9" w:rsidRPr="002B1BA9">
        <w:rPr>
          <w:rFonts w:ascii="Times New Roman" w:hAnsi="Times New Roman" w:cs="Times New Roman"/>
          <w:sz w:val="24"/>
          <w:szCs w:val="24"/>
        </w:rPr>
        <w:t>кой области от 20.09.2017 г. №5</w:t>
      </w:r>
      <w:r w:rsidR="00773ACF" w:rsidRPr="002B1BA9">
        <w:rPr>
          <w:rFonts w:ascii="Times New Roman" w:hAnsi="Times New Roman" w:cs="Times New Roman"/>
          <w:sz w:val="24"/>
          <w:szCs w:val="24"/>
        </w:rPr>
        <w:t xml:space="preserve"> «</w:t>
      </w:r>
      <w:r w:rsidR="00773ACF" w:rsidRPr="00773ACF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 комплексного</w:t>
      </w:r>
      <w:proofErr w:type="gramEnd"/>
      <w:r w:rsidR="00773ACF" w:rsidRPr="00773ACF">
        <w:rPr>
          <w:rFonts w:ascii="Times New Roman" w:hAnsi="Times New Roman" w:cs="Times New Roman"/>
          <w:sz w:val="24"/>
          <w:szCs w:val="24"/>
        </w:rPr>
        <w:t xml:space="preserve"> </w:t>
      </w:r>
      <w:r w:rsidR="00AB1817">
        <w:rPr>
          <w:rFonts w:ascii="Times New Roman" w:hAnsi="Times New Roman" w:cs="Times New Roman"/>
          <w:sz w:val="24"/>
          <w:szCs w:val="24"/>
        </w:rPr>
        <w:t xml:space="preserve"> развития систем коммунальной</w:t>
      </w:r>
      <w:r w:rsidR="00773ACF" w:rsidRPr="00773ACF">
        <w:rPr>
          <w:rFonts w:ascii="Times New Roman" w:hAnsi="Times New Roman" w:cs="Times New Roman"/>
          <w:sz w:val="24"/>
          <w:szCs w:val="24"/>
        </w:rPr>
        <w:t xml:space="preserve"> инфраструктуры на территории  Дерезовского сельского поселения Верхнемамонского  муниципального района Воронежской области на 2017-2031 годы»</w:t>
      </w:r>
      <w:r w:rsidR="00773ACF">
        <w:rPr>
          <w:rFonts w:ascii="Times New Roman" w:hAnsi="Times New Roman" w:cs="Times New Roman"/>
          <w:sz w:val="24"/>
          <w:szCs w:val="24"/>
        </w:rPr>
        <w:t xml:space="preserve"> (в редакции от 02.03.2021г №4</w:t>
      </w:r>
      <w:r w:rsidR="002B1BA9">
        <w:rPr>
          <w:rFonts w:ascii="Times New Roman" w:hAnsi="Times New Roman" w:cs="Times New Roman"/>
          <w:sz w:val="24"/>
          <w:szCs w:val="24"/>
        </w:rPr>
        <w:t>, от 01.03.2022 г. № 6</w:t>
      </w:r>
      <w:r w:rsidR="00773ACF">
        <w:rPr>
          <w:rFonts w:ascii="Times New Roman" w:hAnsi="Times New Roman" w:cs="Times New Roman"/>
          <w:sz w:val="24"/>
          <w:szCs w:val="24"/>
        </w:rPr>
        <w:t>)</w:t>
      </w:r>
      <w:r w:rsidR="00226DC4">
        <w:rPr>
          <w:rFonts w:ascii="Times New Roman" w:hAnsi="Times New Roman" w:cs="Times New Roman"/>
          <w:sz w:val="24"/>
          <w:szCs w:val="24"/>
        </w:rPr>
        <w:t>:</w:t>
      </w:r>
    </w:p>
    <w:p w:rsidR="00773ACF" w:rsidRPr="00773ACF" w:rsidRDefault="00773ACF" w:rsidP="003140E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DC4" w:rsidRPr="00021EC6" w:rsidRDefault="00614955" w:rsidP="00021EC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21EC6" w:rsidRPr="00021EC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B2CC4" w:rsidRPr="00021EC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226DC4" w:rsidRPr="00021EC6">
        <w:rPr>
          <w:rFonts w:ascii="Times New Roman" w:eastAsia="Times New Roman" w:hAnsi="Times New Roman" w:cs="Times New Roman"/>
          <w:sz w:val="24"/>
          <w:szCs w:val="24"/>
        </w:rPr>
        <w:t>схему теплоснабжения на те</w:t>
      </w:r>
      <w:r w:rsidR="00021EC6" w:rsidRPr="00021EC6">
        <w:rPr>
          <w:rFonts w:ascii="Times New Roman" w:eastAsia="Times New Roman" w:hAnsi="Times New Roman" w:cs="Times New Roman"/>
          <w:sz w:val="24"/>
          <w:szCs w:val="24"/>
        </w:rPr>
        <w:t xml:space="preserve">рритории Дерезовского сельского </w:t>
      </w:r>
      <w:r w:rsidR="00226DC4" w:rsidRPr="00021EC6">
        <w:rPr>
          <w:rFonts w:ascii="Times New Roman" w:eastAsia="Times New Roman" w:hAnsi="Times New Roman" w:cs="Times New Roman"/>
          <w:sz w:val="24"/>
          <w:szCs w:val="24"/>
        </w:rPr>
        <w:t>поселения Верхнемамонского муниципального района</w:t>
      </w:r>
      <w:r w:rsidR="00773ACF" w:rsidRPr="00021EC6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 в составе</w:t>
      </w:r>
      <w:r w:rsidR="00530DAD" w:rsidRPr="00021E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0DAD" w:rsidRDefault="00AB181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</w:t>
      </w:r>
      <w:r w:rsidR="003140E9">
        <w:rPr>
          <w:rFonts w:ascii="Times New Roman" w:hAnsi="Times New Roman" w:cs="Times New Roman"/>
          <w:sz w:val="24"/>
          <w:szCs w:val="24"/>
        </w:rPr>
        <w:t xml:space="preserve"> </w:t>
      </w:r>
      <w:r w:rsidR="00530DAD">
        <w:rPr>
          <w:rFonts w:ascii="Times New Roman" w:hAnsi="Times New Roman" w:cs="Times New Roman"/>
          <w:sz w:val="24"/>
          <w:szCs w:val="24"/>
        </w:rPr>
        <w:t>Текстовая ча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773ACF">
        <w:rPr>
          <w:rFonts w:ascii="Times New Roman" w:hAnsi="Times New Roman" w:cs="Times New Roman"/>
          <w:sz w:val="24"/>
          <w:szCs w:val="24"/>
        </w:rPr>
        <w:t>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96A" w:rsidRDefault="0007396A" w:rsidP="0007396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7396A">
        <w:rPr>
          <w:rFonts w:ascii="Times New Roman" w:hAnsi="Times New Roman" w:cs="Times New Roman"/>
          <w:sz w:val="24"/>
          <w:szCs w:val="24"/>
        </w:rPr>
        <w:t>График текущего и капитального ремонта тепловых сетей на 2022-2023г.г.</w:t>
      </w:r>
    </w:p>
    <w:p w:rsidR="00530DAD" w:rsidRDefault="00F22E77" w:rsidP="00F22E7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96A">
        <w:rPr>
          <w:rFonts w:ascii="Times New Roman" w:hAnsi="Times New Roman" w:cs="Times New Roman"/>
          <w:sz w:val="24"/>
          <w:szCs w:val="24"/>
        </w:rPr>
        <w:t xml:space="preserve"> 1.3</w:t>
      </w:r>
      <w:r w:rsidR="00AB1817">
        <w:rPr>
          <w:rFonts w:ascii="Times New Roman" w:hAnsi="Times New Roman" w:cs="Times New Roman"/>
          <w:sz w:val="24"/>
          <w:szCs w:val="24"/>
        </w:rPr>
        <w:t>.</w:t>
      </w:r>
      <w:r w:rsidR="003140E9">
        <w:rPr>
          <w:rFonts w:ascii="Times New Roman" w:hAnsi="Times New Roman" w:cs="Times New Roman"/>
          <w:sz w:val="24"/>
          <w:szCs w:val="24"/>
        </w:rPr>
        <w:t xml:space="preserve"> </w:t>
      </w:r>
      <w:r w:rsidR="00AB1817">
        <w:rPr>
          <w:rFonts w:ascii="Times New Roman" w:hAnsi="Times New Roman" w:cs="Times New Roman"/>
          <w:sz w:val="24"/>
          <w:szCs w:val="24"/>
        </w:rPr>
        <w:t xml:space="preserve">Графическая часть </w:t>
      </w:r>
      <w:r w:rsidR="003140E9">
        <w:rPr>
          <w:rFonts w:ascii="Times New Roman" w:hAnsi="Times New Roman" w:cs="Times New Roman"/>
          <w:sz w:val="24"/>
          <w:szCs w:val="24"/>
        </w:rPr>
        <w:t>(Приложение №2-4)</w:t>
      </w:r>
      <w:r w:rsidR="00AB1817">
        <w:rPr>
          <w:rFonts w:ascii="Times New Roman" w:hAnsi="Times New Roman" w:cs="Times New Roman"/>
          <w:sz w:val="24"/>
          <w:szCs w:val="24"/>
        </w:rPr>
        <w:t>.</w:t>
      </w:r>
    </w:p>
    <w:p w:rsidR="00AB1817" w:rsidRDefault="00614955" w:rsidP="000739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1817"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администрации Дерезовского сельского поселения Верхнемамон</w:t>
      </w:r>
      <w:r w:rsidR="003C2767">
        <w:rPr>
          <w:rFonts w:ascii="Times New Roman" w:hAnsi="Times New Roman" w:cs="Times New Roman"/>
          <w:sz w:val="24"/>
          <w:szCs w:val="24"/>
        </w:rPr>
        <w:t>ского муниципального района № 44-р от 18.06.2021</w:t>
      </w:r>
      <w:r w:rsidR="00AB1817">
        <w:rPr>
          <w:rFonts w:ascii="Times New Roman" w:hAnsi="Times New Roman" w:cs="Times New Roman"/>
          <w:sz w:val="24"/>
          <w:szCs w:val="24"/>
        </w:rPr>
        <w:t xml:space="preserve"> г. «Об </w:t>
      </w:r>
      <w:r w:rsidR="00AB1817" w:rsidRPr="00AB1817">
        <w:rPr>
          <w:rFonts w:ascii="Times New Roman" w:hAnsi="Times New Roman" w:cs="Times New Roman"/>
          <w:sz w:val="24"/>
          <w:szCs w:val="24"/>
        </w:rPr>
        <w:t>ут</w:t>
      </w:r>
      <w:r w:rsidR="00AB1817">
        <w:rPr>
          <w:rFonts w:ascii="Times New Roman" w:hAnsi="Times New Roman" w:cs="Times New Roman"/>
          <w:sz w:val="24"/>
          <w:szCs w:val="24"/>
        </w:rPr>
        <w:t xml:space="preserve">верждении схемы теплоснабжения </w:t>
      </w:r>
      <w:r w:rsidR="00AB1817" w:rsidRPr="00AB1817">
        <w:rPr>
          <w:rFonts w:ascii="Times New Roman" w:hAnsi="Times New Roman" w:cs="Times New Roman"/>
          <w:sz w:val="24"/>
          <w:szCs w:val="24"/>
        </w:rPr>
        <w:t>на территории Дерезовского сельского поселения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  <w:r w:rsidR="00AB1817">
        <w:rPr>
          <w:rFonts w:ascii="Times New Roman" w:hAnsi="Times New Roman" w:cs="Times New Roman"/>
          <w:sz w:val="24"/>
          <w:szCs w:val="24"/>
        </w:rPr>
        <w:t xml:space="preserve"> </w:t>
      </w:r>
      <w:r w:rsidR="00AB1817" w:rsidRPr="00AB1817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B1817">
        <w:rPr>
          <w:rFonts w:ascii="Times New Roman" w:hAnsi="Times New Roman" w:cs="Times New Roman"/>
          <w:sz w:val="24"/>
          <w:szCs w:val="24"/>
        </w:rPr>
        <w:t>».</w:t>
      </w:r>
    </w:p>
    <w:p w:rsidR="00AB1817" w:rsidRDefault="00614955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1817">
        <w:rPr>
          <w:rFonts w:ascii="Times New Roman" w:hAnsi="Times New Roman" w:cs="Times New Roman"/>
          <w:sz w:val="24"/>
          <w:szCs w:val="24"/>
        </w:rPr>
        <w:t>3. Опубликовать настоящее распоряжение в официальном периодическом печатном издании «Информационн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B1817">
        <w:rPr>
          <w:rFonts w:ascii="Times New Roman" w:hAnsi="Times New Roman" w:cs="Times New Roman"/>
          <w:sz w:val="24"/>
          <w:szCs w:val="24"/>
        </w:rPr>
        <w:t xml:space="preserve"> бюллетень</w:t>
      </w:r>
      <w:r>
        <w:rPr>
          <w:rFonts w:ascii="Times New Roman" w:hAnsi="Times New Roman" w:cs="Times New Roman"/>
          <w:sz w:val="24"/>
          <w:szCs w:val="24"/>
        </w:rPr>
        <w:t xml:space="preserve"> Дерезовского сельского поселения Верхнемамонского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области».</w:t>
      </w:r>
    </w:p>
    <w:p w:rsidR="002B1BA9" w:rsidRPr="00DB2CC4" w:rsidRDefault="002B1BA9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9FB" w:rsidRPr="00021EC6" w:rsidRDefault="00AB1817" w:rsidP="00021E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1EC6" w:rsidRPr="00021EC6">
        <w:rPr>
          <w:rFonts w:ascii="Times New Roman" w:hAnsi="Times New Roman" w:cs="Times New Roman"/>
          <w:sz w:val="24"/>
          <w:szCs w:val="24"/>
        </w:rPr>
        <w:t>4.</w:t>
      </w:r>
      <w:r w:rsidR="00021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CC4" w:rsidRPr="00021EC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269FB" w:rsidRPr="0002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69FB" w:rsidRPr="00021EC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269FB" w:rsidRDefault="007269FB" w:rsidP="007269F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C2767" w:rsidRDefault="003140E9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B2CC4" w:rsidRPr="00AB1817">
        <w:rPr>
          <w:rFonts w:ascii="Times New Roman" w:hAnsi="Times New Roman" w:cs="Times New Roman"/>
          <w:b/>
          <w:sz w:val="24"/>
          <w:szCs w:val="24"/>
        </w:rPr>
        <w:t xml:space="preserve">Дерезовского </w:t>
      </w:r>
    </w:p>
    <w:p w:rsidR="00DB2CC4" w:rsidRPr="00AB1817" w:rsidRDefault="00DB2CC4" w:rsidP="007269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B181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</w:t>
      </w:r>
      <w:r w:rsidR="00AB1817" w:rsidRPr="00AB18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140E9" w:rsidRPr="00AB18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1817">
        <w:rPr>
          <w:rFonts w:ascii="Times New Roman" w:hAnsi="Times New Roman" w:cs="Times New Roman"/>
          <w:b/>
          <w:sz w:val="24"/>
          <w:szCs w:val="24"/>
        </w:rPr>
        <w:t xml:space="preserve">Бунеева </w:t>
      </w:r>
      <w:r w:rsidR="003140E9" w:rsidRPr="00AB1817">
        <w:rPr>
          <w:rFonts w:ascii="Times New Roman" w:hAnsi="Times New Roman" w:cs="Times New Roman"/>
          <w:b/>
          <w:sz w:val="24"/>
          <w:szCs w:val="24"/>
        </w:rPr>
        <w:t>И.Б.</w:t>
      </w:r>
    </w:p>
    <w:p w:rsidR="00DB2CC4" w:rsidRDefault="00DB2CC4" w:rsidP="007269FB">
      <w:pPr>
        <w:spacing w:after="0" w:line="0" w:lineRule="atLeast"/>
      </w:pPr>
    </w:p>
    <w:p w:rsidR="00DB2CC4" w:rsidRDefault="00DB2CC4" w:rsidP="00DB2CC4"/>
    <w:p w:rsidR="00DB2CC4" w:rsidRDefault="00DB2CC4" w:rsidP="00DB2CC4"/>
    <w:p w:rsidR="00614955" w:rsidRDefault="00614955" w:rsidP="00DB2CC4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3367"/>
      </w:tblGrid>
      <w:tr w:rsidR="003140E9" w:rsidTr="00614955">
        <w:tc>
          <w:tcPr>
            <w:tcW w:w="6204" w:type="dxa"/>
          </w:tcPr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AB1817" w:rsidRDefault="003140E9" w:rsidP="003140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к распоряжению </w:t>
            </w:r>
            <w:r w:rsidR="00AB181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3140E9" w:rsidRPr="00AB1817" w:rsidRDefault="003140E9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817">
              <w:rPr>
                <w:rFonts w:ascii="Times New Roman" w:hAnsi="Times New Roman" w:cs="Times New Roman"/>
                <w:sz w:val="20"/>
                <w:szCs w:val="20"/>
              </w:rPr>
              <w:t>Дерезовского  сельского поселения</w:t>
            </w:r>
            <w:r w:rsidRPr="00AB1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140E9" w:rsidRPr="00AB1817" w:rsidRDefault="003C2767" w:rsidP="003140E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«22» июня  2022</w:t>
            </w:r>
            <w:r w:rsidR="003140E9" w:rsidRPr="00AB1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0E9" w:rsidRPr="002B1BA9">
              <w:rPr>
                <w:rFonts w:ascii="Times New Roman" w:hAnsi="Times New Roman" w:cs="Times New Roman"/>
                <w:sz w:val="20"/>
                <w:szCs w:val="20"/>
              </w:rPr>
              <w:t>года №</w:t>
            </w:r>
            <w:r w:rsidR="002B1BA9" w:rsidRPr="002B1BA9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3140E9" w:rsidRDefault="003140E9" w:rsidP="003140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140E9" w:rsidRPr="00AB1817" w:rsidRDefault="003140E9" w:rsidP="00314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17" w:rsidRDefault="003140E9" w:rsidP="00AB181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B1817" w:rsidRPr="00AB1817" w:rsidRDefault="00AB1817" w:rsidP="00AB181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схеме </w:t>
      </w:r>
      <w:r w:rsidRPr="00AB1817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b/>
          <w:sz w:val="28"/>
          <w:szCs w:val="28"/>
        </w:rPr>
        <w:t>на территории Дерезовского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17">
        <w:rPr>
          <w:rFonts w:ascii="Times New Roman" w:hAnsi="Times New Roman" w:cs="Times New Roman"/>
          <w:b/>
          <w:sz w:val="28"/>
          <w:szCs w:val="28"/>
        </w:rPr>
        <w:t xml:space="preserve"> Верхнемамонского муниципального района</w:t>
      </w:r>
    </w:p>
    <w:p w:rsidR="00AB1817" w:rsidRPr="00AB1817" w:rsidRDefault="00AB1817" w:rsidP="00AB181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1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F02F6" w:rsidRPr="00AB1817" w:rsidRDefault="009F02F6" w:rsidP="00314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0E9" w:rsidRPr="00CD032F" w:rsidRDefault="003140E9" w:rsidP="003140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sz w:val="24"/>
          <w:szCs w:val="24"/>
        </w:rPr>
        <w:t>В  Дерезовском сельском поселении  Верхнемамонского муниципального района теплоснабжение социально значимых объектов  осуществляется в основном от отдельно стоящих и встроенно-пристроенных котель</w:t>
      </w:r>
      <w:r w:rsidR="00AB1817">
        <w:rPr>
          <w:rFonts w:ascii="Times New Roman" w:eastAsia="Times New Roman" w:hAnsi="Times New Roman" w:cs="Times New Roman"/>
          <w:sz w:val="24"/>
          <w:szCs w:val="24"/>
        </w:rPr>
        <w:t xml:space="preserve">ных  (школа, </w:t>
      </w:r>
      <w:proofErr w:type="spellStart"/>
      <w:r w:rsidR="00AB181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B1817">
        <w:rPr>
          <w:rFonts w:ascii="Times New Roman" w:eastAsia="Times New Roman" w:hAnsi="Times New Roman" w:cs="Times New Roman"/>
          <w:sz w:val="24"/>
          <w:szCs w:val="24"/>
        </w:rPr>
        <w:t>/сад, амбулатория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, МКУ «Центр культуры Де</w:t>
      </w:r>
      <w:r w:rsidR="003C2767">
        <w:rPr>
          <w:rFonts w:ascii="Times New Roman" w:eastAsia="Times New Roman" w:hAnsi="Times New Roman" w:cs="Times New Roman"/>
          <w:sz w:val="24"/>
          <w:szCs w:val="24"/>
        </w:rPr>
        <w:t>резовского сельского поселения»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ab/>
        <w:t>Общая мощность источников теплоснабжения состоящих на балансе администрации составила -  1541 Гкал/час.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топлива исп</w:t>
      </w:r>
      <w:r w:rsidR="003C2767"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ользуется в основном газ</w:t>
      </w:r>
      <w:r w:rsidR="002B1B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 технические характеристики  оборудования котельных  сведены в таблицу:</w:t>
      </w:r>
    </w:p>
    <w:p w:rsidR="003140E9" w:rsidRPr="00AE4B28" w:rsidRDefault="003140E9" w:rsidP="003140E9">
      <w:pPr>
        <w:spacing w:after="0"/>
        <w:ind w:left="11" w:hanging="11"/>
        <w:jc w:val="righ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946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60"/>
        <w:gridCol w:w="1954"/>
        <w:gridCol w:w="2340"/>
        <w:gridCol w:w="2211"/>
      </w:tblGrid>
      <w:tr w:rsidR="003140E9" w:rsidRPr="00CD032F" w:rsidTr="009D2328">
        <w:trPr>
          <w:trHeight w:val="32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Местоположение котельной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и тип  котлов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Подключенная тепловая нагрузка Гкал/час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топлива </w:t>
            </w:r>
          </w:p>
        </w:tc>
      </w:tr>
      <w:tr w:rsidR="003140E9" w:rsidRPr="00CD032F" w:rsidTr="009D2328">
        <w:trPr>
          <w:trHeight w:val="32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СОШ отдельно стоящая, ул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ервомайская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«Хопер-100»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0,165056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Котельная 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МКУ «Центр культуры Дерезовского сельского поселения», детского сада, библиотеки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«Хопер-100»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0,115343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FC450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Котельная </w:t>
            </w:r>
          </w:p>
          <w:p w:rsidR="003140E9" w:rsidRPr="00FC450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 ВО «Оробинский психо</w:t>
            </w: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неврологический интернат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FC450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«REX – 30»</w:t>
            </w:r>
          </w:p>
          <w:p w:rsidR="003140E9" w:rsidRPr="00FC450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(2 шт.)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FC450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C45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0.515907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8263A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Котельная   ООО «Надежда»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(правление)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 ( 6,0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т. к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Котельная ООО</w:t>
            </w:r>
            <w:r w:rsidR="00AB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«СПЕКТР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№ 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Конорд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КСТГВ 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 462125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(18, 6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уб.м.)</w:t>
            </w:r>
          </w:p>
        </w:tc>
      </w:tr>
      <w:tr w:rsidR="003140E9" w:rsidRPr="00CD032F" w:rsidTr="009D2328">
        <w:trPr>
          <w:trHeight w:val="102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Котельная  ООО «СПЕКТР»</w:t>
            </w:r>
          </w:p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№ 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«АКГВ»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Котельная администрации 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Конорд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Газ природный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(7,0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уб.м.)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Магазин 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Колядина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Ю.Ф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Бытовой котел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голь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тн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Электричество( 10,0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 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«Плетнева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Бытовой котел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Уголь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тн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Колядина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Бытовой котел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тн</w:t>
            </w:r>
            <w:proofErr w:type="spell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3140E9" w:rsidRPr="00CD032F" w:rsidTr="009D2328">
        <w:trPr>
          <w:trHeight w:val="25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0E9" w:rsidRPr="00CD032F" w:rsidRDefault="003140E9" w:rsidP="009D232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A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Магазин ИП «Седина А.С.»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E9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</w:t>
            </w:r>
          </w:p>
          <w:p w:rsidR="003140E9" w:rsidRPr="00CD032F" w:rsidRDefault="003140E9" w:rsidP="009D232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( 2</w:t>
            </w:r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,0 т</w:t>
            </w:r>
            <w:proofErr w:type="gramStart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CD03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 )</w:t>
            </w:r>
          </w:p>
        </w:tc>
      </w:tr>
    </w:tbl>
    <w:p w:rsidR="003140E9" w:rsidRPr="00AE4B28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Теплоносителем для систем отопления и горячего водоснабжения является сетевая вода с расчетными температурами</w:t>
      </w:r>
      <w:proofErr w:type="gramStart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150-70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>С, Т = 95-70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теплоснабжения от вышеперечисленных отдельно стоящих котельных — закрытая.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Схема теплоснабжения тупиковая, двухтрубная, с насосным оборудованием.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Трубопроводы смонтированы из стальных электросварных труб по ГОСТ 10704-91 для систем отопления и вентиляции и оцинкованных — для систем горячего водоснабжения.            </w:t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теплом жилой застройки осуществляется в зависимости от  степени газификации населенных  пунктов. Так в селе Дерезовка, хуторах Донской и Оробинский часть жилой застройки отапливается от индивидуальных  автономных отопительных и водонагревательных систем  (работающих на природном газе),   часть имеет печное отопление.</w:t>
      </w:r>
    </w:p>
    <w:p w:rsidR="003C2767" w:rsidRDefault="003140E9" w:rsidP="003140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Промышленный комплекс в поселении не развит. В сельском поселении функционируют с/</w:t>
      </w:r>
      <w:proofErr w:type="spellStart"/>
      <w:r w:rsidRPr="00CD032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CD032F">
        <w:rPr>
          <w:rFonts w:ascii="Times New Roman" w:eastAsia="Times New Roman" w:hAnsi="Times New Roman" w:cs="Times New Roman"/>
          <w:sz w:val="24"/>
          <w:szCs w:val="24"/>
        </w:rPr>
        <w:t xml:space="preserve"> предприятие (ООО «Надежда»), а также теплоэнергетический комплекс отапливающий объекты социальной сферы</w:t>
      </w:r>
      <w:r w:rsidR="003C27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0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767" w:rsidRDefault="003C2767" w:rsidP="000739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07396A">
        <w:rPr>
          <w:rFonts w:ascii="Times New Roman" w:eastAsia="Times New Roman" w:hAnsi="Times New Roman" w:cs="Times New Roman"/>
          <w:sz w:val="24"/>
          <w:szCs w:val="24"/>
        </w:rPr>
        <w:t xml:space="preserve"> теплоснабжения находится в удовлетворительном состоянии. Аварий в системах теплоснабжения, связанных с прекращением подачи тепловой энергии не предвидится. </w:t>
      </w:r>
    </w:p>
    <w:p w:rsidR="0007396A" w:rsidRDefault="0007396A" w:rsidP="000739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системы теплоснабжения осуществляет ООО «Мамон-теплосеть». </w:t>
      </w:r>
    </w:p>
    <w:p w:rsidR="003140E9" w:rsidRPr="00CD032F" w:rsidRDefault="003140E9" w:rsidP="003140E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0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D032F">
        <w:rPr>
          <w:rFonts w:ascii="Times New Roman" w:eastAsia="Times New Roman" w:hAnsi="Times New Roman" w:cs="Times New Roman"/>
          <w:sz w:val="24"/>
          <w:szCs w:val="24"/>
        </w:rPr>
        <w:t>В перспективе до 2025 года в поселении не ожидается значительного увеличения численности постоянного населения, что исключает необходимость в строительстве групповых котельных.</w:t>
      </w:r>
    </w:p>
    <w:p w:rsidR="003140E9" w:rsidRPr="003140E9" w:rsidRDefault="003140E9" w:rsidP="003140E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07396A" w:rsidRDefault="0007396A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9F02F6" w:rsidRDefault="009F02F6" w:rsidP="00483223">
      <w:pPr>
        <w:rPr>
          <w:b/>
          <w:bCs/>
          <w:u w:val="single"/>
        </w:rPr>
      </w:pPr>
    </w:p>
    <w:p w:rsidR="006F046A" w:rsidRDefault="006F046A" w:rsidP="00483223">
      <w:pPr>
        <w:rPr>
          <w:b/>
          <w:bCs/>
          <w:u w:val="single"/>
        </w:rPr>
        <w:sectPr w:rsidR="006F046A" w:rsidSect="0061495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2E77" w:rsidRPr="00AB181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1817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B1817"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F22E77" w:rsidRPr="00AB181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1817">
        <w:rPr>
          <w:rFonts w:ascii="Times New Roman" w:hAnsi="Times New Roman" w:cs="Times New Roman"/>
          <w:sz w:val="20"/>
          <w:szCs w:val="20"/>
        </w:rPr>
        <w:t>Дерезовского  сельского поселения</w:t>
      </w:r>
      <w:r w:rsidRPr="00AB18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22E77" w:rsidRDefault="00F22E77" w:rsidP="00F22E77">
      <w:pPr>
        <w:ind w:left="-142" w:firstLine="142"/>
        <w:jc w:val="right"/>
        <w:rPr>
          <w:b/>
          <w:bCs/>
          <w:noProof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«22» июня  2022</w:t>
      </w:r>
      <w:r w:rsidRPr="00AB1817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2B1BA9">
        <w:rPr>
          <w:rFonts w:ascii="Times New Roman" w:hAnsi="Times New Roman" w:cs="Times New Roman"/>
          <w:sz w:val="20"/>
          <w:szCs w:val="20"/>
        </w:rPr>
        <w:t>№</w:t>
      </w:r>
      <w:r w:rsidR="002B1BA9">
        <w:rPr>
          <w:rFonts w:ascii="Times New Roman" w:hAnsi="Times New Roman" w:cs="Times New Roman"/>
          <w:sz w:val="20"/>
          <w:szCs w:val="20"/>
        </w:rPr>
        <w:t xml:space="preserve">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F22E77" w:rsidRPr="0059390C" w:rsidTr="00002592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Период выполнения работ</w:t>
            </w:r>
          </w:p>
        </w:tc>
      </w:tr>
      <w:tr w:rsidR="00F22E77" w:rsidRPr="0059390C" w:rsidTr="00002592">
        <w:tc>
          <w:tcPr>
            <w:tcW w:w="2515" w:type="dxa"/>
            <w:vMerge/>
            <w:shd w:val="clear" w:color="auto" w:fill="auto"/>
          </w:tcPr>
          <w:p w:rsidR="00F22E77" w:rsidRPr="0059390C" w:rsidRDefault="00F22E77" w:rsidP="00002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22E77" w:rsidRPr="0059390C" w:rsidTr="00002592">
        <w:tc>
          <w:tcPr>
            <w:tcW w:w="14786" w:type="dxa"/>
            <w:gridSpan w:val="13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0C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</w:t>
            </w:r>
          </w:p>
        </w:tc>
      </w:tr>
      <w:tr w:rsidR="00F22E77" w:rsidRPr="0059390C" w:rsidTr="00002592">
        <w:tc>
          <w:tcPr>
            <w:tcW w:w="14786" w:type="dxa"/>
            <w:gridSpan w:val="13"/>
            <w:shd w:val="clear" w:color="auto" w:fill="auto"/>
          </w:tcPr>
          <w:p w:rsidR="00F22E77" w:rsidRPr="0059390C" w:rsidRDefault="00F22E77" w:rsidP="0059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0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 xml:space="preserve">Сварка или </w:t>
            </w:r>
            <w:proofErr w:type="spellStart"/>
            <w:r w:rsidRPr="0059390C">
              <w:rPr>
                <w:rFonts w:ascii="Times New Roman" w:hAnsi="Times New Roman" w:cs="Times New Roman"/>
              </w:rPr>
              <w:t>подварка</w:t>
            </w:r>
            <w:proofErr w:type="spellEnd"/>
            <w:r w:rsidRPr="0059390C">
              <w:rPr>
                <w:rFonts w:ascii="Times New Roman" w:hAnsi="Times New Roman" w:cs="Times New Roman"/>
              </w:rPr>
              <w:t xml:space="preserve"> отдельных стыков труб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 xml:space="preserve"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</w:t>
            </w:r>
            <w:r w:rsidRPr="0059390C">
              <w:rPr>
                <w:rFonts w:ascii="Times New Roman" w:hAnsi="Times New Roman" w:cs="Times New Roman"/>
              </w:rPr>
              <w:lastRenderedPageBreak/>
              <w:t>клапанов)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lastRenderedPageBreak/>
              <w:t>Ремонт арматуры со сменой отдельных деталей, притирка дисков, набивка или смена сальниковых уплотнителей, смена прокладок, подтяжка болтов сальниковых и фланцевых соединений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14786" w:type="dxa"/>
            <w:gridSpan w:val="13"/>
            <w:shd w:val="clear" w:color="auto" w:fill="auto"/>
          </w:tcPr>
          <w:p w:rsidR="00F22E77" w:rsidRPr="0059390C" w:rsidRDefault="00F22E77" w:rsidP="000025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0C">
              <w:rPr>
                <w:rFonts w:ascii="Times New Roman" w:hAnsi="Times New Roman" w:cs="Times New Roman"/>
                <w:b/>
                <w:sz w:val="28"/>
                <w:szCs w:val="28"/>
              </w:rPr>
              <w:t>Каналы, камеры, опоры</w:t>
            </w: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 xml:space="preserve">Устранение отдельных </w:t>
            </w:r>
            <w:proofErr w:type="spellStart"/>
            <w:r w:rsidRPr="0059390C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59390C">
              <w:rPr>
                <w:rFonts w:ascii="Times New Roman" w:hAnsi="Times New Roman" w:cs="Times New Roman"/>
              </w:rPr>
              <w:t xml:space="preserve"> в стенах проходных каналов и камер, заделка отдельно выпадающих кирпичей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 xml:space="preserve">Ремонт лестниц, площадок и ограждений с </w:t>
            </w:r>
            <w:proofErr w:type="spellStart"/>
            <w:r w:rsidRPr="0059390C">
              <w:rPr>
                <w:rFonts w:ascii="Times New Roman" w:hAnsi="Times New Roman" w:cs="Times New Roman"/>
              </w:rPr>
              <w:t>подваркой</w:t>
            </w:r>
            <w:proofErr w:type="spellEnd"/>
            <w:r w:rsidRPr="0059390C">
              <w:rPr>
                <w:rFonts w:ascii="Times New Roman" w:hAnsi="Times New Roman" w:cs="Times New Roman"/>
              </w:rPr>
              <w:t xml:space="preserve"> металлоконструкций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 xml:space="preserve">Очистка дренажных трубопроводов от </w:t>
            </w:r>
            <w:r w:rsidRPr="0059390C">
              <w:rPr>
                <w:rFonts w:ascii="Times New Roman" w:hAnsi="Times New Roman" w:cs="Times New Roman"/>
              </w:rPr>
              <w:lastRenderedPageBreak/>
              <w:t>отложений ила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lastRenderedPageBreak/>
              <w:t>Восстановление и заделка разрушенных люков</w:t>
            </w:r>
          </w:p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14786" w:type="dxa"/>
            <w:gridSpan w:val="13"/>
            <w:shd w:val="clear" w:color="auto" w:fill="auto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0C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</w:tr>
      <w:tr w:rsidR="00F22E77" w:rsidRPr="0059390C" w:rsidTr="00002592">
        <w:tc>
          <w:tcPr>
            <w:tcW w:w="14786" w:type="dxa"/>
            <w:gridSpan w:val="13"/>
            <w:shd w:val="clear" w:color="auto" w:fill="auto"/>
          </w:tcPr>
          <w:p w:rsidR="00F22E77" w:rsidRPr="0059390C" w:rsidRDefault="00F22E77" w:rsidP="00002592">
            <w:pPr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Смена пришедших в 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 xml:space="preserve">Смена или установка дополнительных задвижек или другой запорной арматуры, компенсаторов и фасонных частей или ремонт со сменой изношенных деталей, </w:t>
            </w:r>
            <w:r w:rsidRPr="0059390C">
              <w:rPr>
                <w:rFonts w:ascii="Times New Roman" w:hAnsi="Times New Roman" w:cs="Times New Roman"/>
              </w:rPr>
              <w:lastRenderedPageBreak/>
              <w:t>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14786" w:type="dxa"/>
            <w:gridSpan w:val="13"/>
            <w:shd w:val="clear" w:color="auto" w:fill="auto"/>
          </w:tcPr>
          <w:p w:rsidR="00F22E77" w:rsidRPr="0059390C" w:rsidRDefault="00F22E77" w:rsidP="00002592">
            <w:pPr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Каналы, камеры, опоры</w:t>
            </w: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Восстановление поврежденных или смена пришедших в 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lastRenderedPageBreak/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2E77" w:rsidRPr="0059390C" w:rsidTr="00002592">
        <w:tc>
          <w:tcPr>
            <w:tcW w:w="2515" w:type="dxa"/>
            <w:shd w:val="clear" w:color="auto" w:fill="auto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</w:rPr>
            </w:pPr>
            <w:r w:rsidRPr="0059390C">
              <w:rPr>
                <w:rFonts w:ascii="Times New Roman" w:hAnsi="Times New Roman" w:cs="Times New Roman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0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22E77" w:rsidRPr="0059390C" w:rsidRDefault="00F22E77" w:rsidP="000025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22E77" w:rsidRDefault="00F22E77" w:rsidP="00E94DDC">
      <w:pPr>
        <w:ind w:left="-142" w:firstLine="142"/>
        <w:rPr>
          <w:b/>
          <w:bCs/>
          <w:noProof/>
          <w:u w:val="single"/>
        </w:rPr>
      </w:pPr>
    </w:p>
    <w:p w:rsidR="00F22E77" w:rsidRDefault="00F22E77" w:rsidP="00E94DDC">
      <w:pPr>
        <w:ind w:left="-142" w:firstLine="142"/>
        <w:rPr>
          <w:b/>
          <w:bCs/>
          <w:noProof/>
          <w:u w:val="single"/>
        </w:rPr>
      </w:pPr>
    </w:p>
    <w:p w:rsidR="0059390C" w:rsidRDefault="0059390C" w:rsidP="00E94DDC">
      <w:pPr>
        <w:ind w:left="-142" w:firstLine="142"/>
        <w:rPr>
          <w:b/>
          <w:bCs/>
          <w:noProof/>
          <w:u w:val="single"/>
        </w:rPr>
      </w:pPr>
    </w:p>
    <w:p w:rsidR="00F22E77" w:rsidRDefault="00F22E77" w:rsidP="00E94DDC">
      <w:pPr>
        <w:ind w:left="-142" w:firstLine="142"/>
        <w:rPr>
          <w:b/>
          <w:bCs/>
          <w:noProof/>
          <w:u w:val="single"/>
        </w:rPr>
      </w:pPr>
    </w:p>
    <w:p w:rsidR="00F22E77" w:rsidRDefault="00F22E77" w:rsidP="00E94DDC">
      <w:pPr>
        <w:ind w:left="-142" w:firstLine="142"/>
        <w:rPr>
          <w:b/>
          <w:bCs/>
          <w:noProof/>
          <w:u w:val="single"/>
        </w:rPr>
      </w:pPr>
    </w:p>
    <w:p w:rsidR="0059390C" w:rsidRDefault="0059390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br w:type="page"/>
      </w:r>
    </w:p>
    <w:p w:rsidR="00F22E77" w:rsidRPr="008A48B6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распоряжению </w:t>
      </w:r>
      <w:r>
        <w:rPr>
          <w:rFonts w:ascii="Times New Roman" w:hAnsi="Times New Roman" w:cs="Times New Roman"/>
          <w:color w:val="000000"/>
        </w:rPr>
        <w:t xml:space="preserve">администрации </w:t>
      </w:r>
    </w:p>
    <w:p w:rsidR="00F22E77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>Дерезовского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22E77" w:rsidRPr="008A48B6" w:rsidRDefault="00F22E77" w:rsidP="00F22E77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6C3E7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«22» июня </w:t>
      </w:r>
      <w:r w:rsidRPr="006C3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  <w:r w:rsidRPr="006C3E75">
        <w:rPr>
          <w:rFonts w:ascii="Times New Roman" w:hAnsi="Times New Roman" w:cs="Times New Roman"/>
        </w:rPr>
        <w:t xml:space="preserve"> года </w:t>
      </w:r>
      <w:r w:rsidRPr="002B1BA9">
        <w:rPr>
          <w:rFonts w:ascii="Times New Roman" w:hAnsi="Times New Roman" w:cs="Times New Roman"/>
        </w:rPr>
        <w:t>№</w:t>
      </w:r>
      <w:r w:rsidR="002B1BA9">
        <w:rPr>
          <w:rFonts w:ascii="Times New Roman" w:hAnsi="Times New Roman" w:cs="Times New Roman"/>
        </w:rPr>
        <w:t xml:space="preserve"> 34</w:t>
      </w:r>
    </w:p>
    <w:p w:rsidR="00F22E77" w:rsidRDefault="00F22E77" w:rsidP="00E94DDC">
      <w:pPr>
        <w:ind w:left="-142" w:firstLine="142"/>
        <w:rPr>
          <w:b/>
          <w:bCs/>
          <w:noProof/>
          <w:u w:val="single"/>
        </w:rPr>
      </w:pPr>
    </w:p>
    <w:p w:rsidR="009F02F6" w:rsidRDefault="00101293" w:rsidP="00483223">
      <w:pPr>
        <w:rPr>
          <w:b/>
          <w:bCs/>
          <w:u w:val="single"/>
        </w:rPr>
      </w:pPr>
      <w:r w:rsidRPr="00101293">
        <w:rPr>
          <w:b/>
          <w:bCs/>
          <w:noProof/>
        </w:rPr>
        <w:drawing>
          <wp:inline distT="0" distB="0" distL="0" distR="0">
            <wp:extent cx="9816066" cy="5305646"/>
            <wp:effectExtent l="19050" t="0" r="0" b="0"/>
            <wp:docPr id="3" name="Рисунок 1" descr="C:\Users\adm\YandexDisk\Скриншоты\2021-06-24_15-18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YandexDisk\Скриншоты\2021-06-24_15-18-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828" cy="530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0C" w:rsidRDefault="0059390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F22E77" w:rsidRPr="008A48B6" w:rsidRDefault="00F22E77" w:rsidP="00151FC1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4</w:t>
      </w:r>
    </w:p>
    <w:p w:rsidR="00151FC1" w:rsidRDefault="00F22E77" w:rsidP="00151FC1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распоряжению </w:t>
      </w:r>
      <w:r>
        <w:rPr>
          <w:rFonts w:ascii="Times New Roman" w:hAnsi="Times New Roman" w:cs="Times New Roman"/>
          <w:color w:val="000000"/>
        </w:rPr>
        <w:t xml:space="preserve"> администрации </w:t>
      </w:r>
    </w:p>
    <w:p w:rsidR="00F22E77" w:rsidRDefault="00F22E77" w:rsidP="00151FC1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8A48B6">
        <w:rPr>
          <w:rFonts w:ascii="Times New Roman" w:hAnsi="Times New Roman" w:cs="Times New Roman"/>
        </w:rPr>
        <w:t>Дерезовского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22E77" w:rsidRPr="008A48B6" w:rsidRDefault="00F22E77" w:rsidP="00151FC1">
      <w:pPr>
        <w:pStyle w:val="a4"/>
        <w:jc w:val="right"/>
        <w:rPr>
          <w:rFonts w:ascii="Times New Roman" w:hAnsi="Times New Roman" w:cs="Times New Roman"/>
          <w:color w:val="000000"/>
        </w:rPr>
      </w:pPr>
      <w:r w:rsidRPr="006C3E7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«22» июня </w:t>
      </w:r>
      <w:r w:rsidRPr="006C3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  <w:r w:rsidRPr="006C3E75">
        <w:rPr>
          <w:rFonts w:ascii="Times New Roman" w:hAnsi="Times New Roman" w:cs="Times New Roman"/>
        </w:rPr>
        <w:t xml:space="preserve"> года </w:t>
      </w:r>
      <w:r w:rsidRPr="002B1BA9">
        <w:rPr>
          <w:rFonts w:ascii="Times New Roman" w:hAnsi="Times New Roman" w:cs="Times New Roman"/>
        </w:rPr>
        <w:t>№</w:t>
      </w:r>
      <w:r w:rsidR="002B1BA9">
        <w:rPr>
          <w:rFonts w:ascii="Times New Roman" w:hAnsi="Times New Roman" w:cs="Times New Roman"/>
        </w:rPr>
        <w:t xml:space="preserve"> 34</w:t>
      </w:r>
    </w:p>
    <w:p w:rsidR="009F02F6" w:rsidRDefault="009F02F6" w:rsidP="00483223">
      <w:pPr>
        <w:rPr>
          <w:b/>
          <w:bCs/>
          <w:u w:val="single"/>
        </w:rPr>
      </w:pPr>
    </w:p>
    <w:p w:rsidR="00614955" w:rsidRPr="00614955" w:rsidRDefault="002B4788" w:rsidP="00614955">
      <w:pPr>
        <w:jc w:val="center"/>
      </w:pPr>
      <w:r w:rsidRPr="002B4788">
        <w:rPr>
          <w:noProof/>
        </w:rPr>
        <w:drawing>
          <wp:inline distT="0" distB="0" distL="0" distR="0">
            <wp:extent cx="9003450" cy="4977446"/>
            <wp:effectExtent l="19050" t="0" r="7200" b="0"/>
            <wp:docPr id="2" name="Рисунок 9" descr="C:\Users\adm\YandexDisk\Скриншоты\2021-06-22_11-38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\YandexDisk\Скриншоты\2021-06-22_11-38-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450" cy="497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955" w:rsidRPr="00614955" w:rsidSect="00101293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259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273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288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302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316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331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345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360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3744" w:hanging="1584"/>
      </w:pPr>
      <w:rPr>
        <w:rFonts w:cs="Times New Roman"/>
      </w:rPr>
    </w:lvl>
  </w:abstractNum>
  <w:abstractNum w:abstractNumId="1">
    <w:nsid w:val="33CF4084"/>
    <w:multiLevelType w:val="hybridMultilevel"/>
    <w:tmpl w:val="DEE69D2A"/>
    <w:lvl w:ilvl="0" w:tplc="6CEE6BB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D6A0F25"/>
    <w:multiLevelType w:val="hybridMultilevel"/>
    <w:tmpl w:val="46BC1090"/>
    <w:lvl w:ilvl="0" w:tplc="F6CEFDA4">
      <w:start w:val="4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62CD0FB5"/>
    <w:multiLevelType w:val="hybridMultilevel"/>
    <w:tmpl w:val="1868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CC4"/>
    <w:rsid w:val="00021EC6"/>
    <w:rsid w:val="0007396A"/>
    <w:rsid w:val="000D3559"/>
    <w:rsid w:val="00101293"/>
    <w:rsid w:val="00117CC0"/>
    <w:rsid w:val="00131716"/>
    <w:rsid w:val="00151FC1"/>
    <w:rsid w:val="001B4947"/>
    <w:rsid w:val="001B5087"/>
    <w:rsid w:val="00226DC4"/>
    <w:rsid w:val="002B1BA9"/>
    <w:rsid w:val="002B4788"/>
    <w:rsid w:val="002E38F8"/>
    <w:rsid w:val="003140E9"/>
    <w:rsid w:val="003C2767"/>
    <w:rsid w:val="00483223"/>
    <w:rsid w:val="00530DAD"/>
    <w:rsid w:val="00543FE8"/>
    <w:rsid w:val="00573813"/>
    <w:rsid w:val="0059390C"/>
    <w:rsid w:val="00614955"/>
    <w:rsid w:val="006522C3"/>
    <w:rsid w:val="00694501"/>
    <w:rsid w:val="006F046A"/>
    <w:rsid w:val="007269FB"/>
    <w:rsid w:val="0073192A"/>
    <w:rsid w:val="00773ACF"/>
    <w:rsid w:val="007C44D3"/>
    <w:rsid w:val="007D01C6"/>
    <w:rsid w:val="007F1F04"/>
    <w:rsid w:val="009F02F6"/>
    <w:rsid w:val="00A60E01"/>
    <w:rsid w:val="00AB1817"/>
    <w:rsid w:val="00AB5D20"/>
    <w:rsid w:val="00AC6062"/>
    <w:rsid w:val="00D3171E"/>
    <w:rsid w:val="00DA242B"/>
    <w:rsid w:val="00DB2CC4"/>
    <w:rsid w:val="00E22894"/>
    <w:rsid w:val="00E94DDC"/>
    <w:rsid w:val="00ED2206"/>
    <w:rsid w:val="00F22E77"/>
    <w:rsid w:val="00F529E0"/>
    <w:rsid w:val="00F9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40E9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5">
    <w:name w:val="Table Grid"/>
    <w:basedOn w:val="a1"/>
    <w:uiPriority w:val="59"/>
    <w:rsid w:val="0031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5658-EB2E-415C-A237-1145935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2</cp:revision>
  <cp:lastPrinted>2021-06-24T12:21:00Z</cp:lastPrinted>
  <dcterms:created xsi:type="dcterms:W3CDTF">2022-06-30T12:15:00Z</dcterms:created>
  <dcterms:modified xsi:type="dcterms:W3CDTF">2022-06-30T12:15:00Z</dcterms:modified>
</cp:coreProperties>
</file>