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41" w:rsidRPr="00CD4541" w:rsidRDefault="00CD4541" w:rsidP="00CD4541">
      <w:pPr>
        <w:shd w:val="clear" w:color="auto" w:fill="FFFFFF"/>
        <w:spacing w:after="100" w:afterAutospacing="1" w:line="240" w:lineRule="auto"/>
        <w:jc w:val="center"/>
        <w:rPr>
          <w:rFonts w:eastAsia="Times New Roman"/>
          <w:color w:val="212121"/>
          <w:sz w:val="24"/>
          <w:szCs w:val="24"/>
          <w:lang w:eastAsia="ru-RU"/>
        </w:rPr>
      </w:pPr>
      <w:r w:rsidRPr="00CD4541">
        <w:rPr>
          <w:rFonts w:eastAsia="Times New Roman"/>
          <w:b/>
          <w:bCs/>
          <w:color w:val="212121"/>
          <w:sz w:val="24"/>
          <w:szCs w:val="24"/>
          <w:lang w:eastAsia="ru-RU"/>
        </w:rPr>
        <w:t>СОВЕТ НАРОДНЫХ ДЕПУТАТОВ</w:t>
      </w:r>
      <w:r w:rsidRPr="00CD4541">
        <w:rPr>
          <w:rFonts w:eastAsia="Times New Roman"/>
          <w:color w:val="212121"/>
          <w:sz w:val="24"/>
          <w:szCs w:val="24"/>
          <w:lang w:eastAsia="ru-RU"/>
        </w:rPr>
        <w:br/>
      </w:r>
      <w:r w:rsidRPr="00CD4541">
        <w:rPr>
          <w:rFonts w:eastAsia="Times New Roman"/>
          <w:b/>
          <w:bCs/>
          <w:color w:val="212121"/>
          <w:sz w:val="24"/>
          <w:szCs w:val="24"/>
          <w:lang w:eastAsia="ru-RU"/>
        </w:rPr>
        <w:t>ДЕРЕЗОВСКОГО СЕЛЬСКОГО ПОСЕЛЕНИЯ</w:t>
      </w:r>
      <w:r w:rsidRPr="00CD4541">
        <w:rPr>
          <w:rFonts w:eastAsia="Times New Roman"/>
          <w:color w:val="212121"/>
          <w:sz w:val="24"/>
          <w:szCs w:val="24"/>
          <w:lang w:eastAsia="ru-RU"/>
        </w:rPr>
        <w:br/>
      </w:r>
      <w:r w:rsidRPr="00CD4541">
        <w:rPr>
          <w:rFonts w:eastAsia="Times New Roman"/>
          <w:b/>
          <w:bCs/>
          <w:color w:val="212121"/>
          <w:sz w:val="24"/>
          <w:szCs w:val="24"/>
          <w:lang w:eastAsia="ru-RU"/>
        </w:rPr>
        <w:t>ВЕРХНЕМАМОНСКОГО МУНИЦИПАЛЬНОГО РАЙОНА</w:t>
      </w:r>
      <w:r w:rsidRPr="00CD4541">
        <w:rPr>
          <w:rFonts w:eastAsia="Times New Roman"/>
          <w:color w:val="212121"/>
          <w:sz w:val="24"/>
          <w:szCs w:val="24"/>
          <w:lang w:eastAsia="ru-RU"/>
        </w:rPr>
        <w:br/>
      </w:r>
      <w:r w:rsidRPr="00CD4541">
        <w:rPr>
          <w:rFonts w:eastAsia="Times New Roman"/>
          <w:b/>
          <w:bCs/>
          <w:color w:val="212121"/>
          <w:sz w:val="24"/>
          <w:szCs w:val="24"/>
          <w:lang w:eastAsia="ru-RU"/>
        </w:rPr>
        <w:t>ВОРОНЕЖСКОЙ ОБЛАСТИ</w:t>
      </w:r>
      <w:r w:rsidRPr="00CD4541">
        <w:rPr>
          <w:rFonts w:eastAsia="Times New Roman"/>
          <w:color w:val="212121"/>
          <w:sz w:val="24"/>
          <w:szCs w:val="24"/>
          <w:lang w:eastAsia="ru-RU"/>
        </w:rPr>
        <w:br/>
      </w:r>
      <w:bookmarkStart w:id="0" w:name="_GoBack"/>
      <w:bookmarkEnd w:id="0"/>
      <w:r w:rsidRPr="00CD4541">
        <w:rPr>
          <w:rFonts w:eastAsia="Times New Roman"/>
          <w:color w:val="212121"/>
          <w:sz w:val="24"/>
          <w:szCs w:val="24"/>
          <w:lang w:eastAsia="ru-RU"/>
        </w:rPr>
        <w:br/>
      </w:r>
      <w:r w:rsidRPr="00CD4541">
        <w:rPr>
          <w:rFonts w:eastAsia="Times New Roman"/>
          <w:b/>
          <w:bCs/>
          <w:color w:val="212121"/>
          <w:sz w:val="24"/>
          <w:szCs w:val="24"/>
          <w:lang w:eastAsia="ru-RU"/>
        </w:rPr>
        <w:t>Р Е Ш Е Н И Е</w:t>
      </w:r>
      <w:r w:rsidRPr="00CD4541">
        <w:rPr>
          <w:rFonts w:eastAsia="Times New Roman"/>
          <w:color w:val="212121"/>
          <w:sz w:val="24"/>
          <w:szCs w:val="24"/>
          <w:lang w:eastAsia="ru-RU"/>
        </w:rPr>
        <w:br/>
      </w:r>
      <w:r w:rsidRPr="00CD4541">
        <w:rPr>
          <w:rFonts w:eastAsia="Times New Roman"/>
          <w:color w:val="212121"/>
          <w:sz w:val="24"/>
          <w:szCs w:val="24"/>
          <w:lang w:eastAsia="ru-RU"/>
        </w:rPr>
        <w:br/>
      </w:r>
      <w:r w:rsidRPr="00CD4541">
        <w:rPr>
          <w:rFonts w:eastAsia="Times New Roman"/>
          <w:b/>
          <w:bCs/>
          <w:color w:val="212121"/>
          <w:sz w:val="24"/>
          <w:szCs w:val="24"/>
          <w:lang w:eastAsia="ru-RU"/>
        </w:rPr>
        <w:t>от 20 марта 2015 г. № 6</w:t>
      </w:r>
    </w:p>
    <w:p w:rsidR="00CD4541" w:rsidRPr="00CD4541" w:rsidRDefault="00CD4541" w:rsidP="00CD4541">
      <w:pPr>
        <w:shd w:val="clear" w:color="auto" w:fill="FFFFFF"/>
        <w:spacing w:after="100" w:afterAutospacing="1" w:line="240" w:lineRule="auto"/>
        <w:jc w:val="center"/>
        <w:rPr>
          <w:rFonts w:eastAsia="Times New Roman"/>
          <w:color w:val="212121"/>
          <w:sz w:val="24"/>
          <w:szCs w:val="24"/>
          <w:lang w:eastAsia="ru-RU"/>
        </w:rPr>
      </w:pPr>
      <w:r w:rsidRPr="00CD4541">
        <w:rPr>
          <w:rFonts w:eastAsia="Times New Roman"/>
          <w:color w:val="212121"/>
          <w:sz w:val="24"/>
          <w:szCs w:val="24"/>
          <w:lang w:eastAsia="ru-RU"/>
        </w:rPr>
        <w:t>----------------------------</w:t>
      </w:r>
      <w:r w:rsidRPr="00CD4541">
        <w:rPr>
          <w:rFonts w:eastAsia="Times New Roman"/>
          <w:color w:val="212121"/>
          <w:sz w:val="24"/>
          <w:szCs w:val="24"/>
          <w:lang w:eastAsia="ru-RU"/>
        </w:rPr>
        <w:br/>
        <w:t>с. Дерезовка</w:t>
      </w:r>
    </w:p>
    <w:p w:rsidR="00CD4541" w:rsidRPr="00CD4541" w:rsidRDefault="00CD4541" w:rsidP="00CD4541">
      <w:pPr>
        <w:shd w:val="clear" w:color="auto" w:fill="FFFFFF"/>
        <w:rPr>
          <w:rFonts w:eastAsia="Times New Roman"/>
          <w:color w:val="212121"/>
          <w:sz w:val="24"/>
          <w:szCs w:val="24"/>
          <w:shd w:val="clear" w:color="auto" w:fill="FFFFFF"/>
          <w:lang w:eastAsia="ru-RU"/>
        </w:rPr>
      </w:pPr>
      <w:r w:rsidRPr="00CD4541">
        <w:rPr>
          <w:rFonts w:eastAsia="Times New Roman"/>
          <w:color w:val="212121"/>
          <w:sz w:val="24"/>
          <w:szCs w:val="24"/>
          <w:lang w:eastAsia="ru-RU"/>
        </w:rPr>
        <w:br/>
      </w:r>
      <w:r w:rsidRPr="00CD4541">
        <w:rPr>
          <w:rFonts w:eastAsia="Times New Roman"/>
          <w:b/>
          <w:bCs/>
          <w:color w:val="212121"/>
          <w:sz w:val="24"/>
          <w:szCs w:val="24"/>
          <w:shd w:val="clear" w:color="auto" w:fill="FFFFFF"/>
          <w:lang w:eastAsia="ru-RU"/>
        </w:rPr>
        <w:t>О принятии Устава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lang w:eastAsia="ru-RU"/>
        </w:rPr>
        <w:br/>
      </w:r>
      <w:r w:rsidRPr="00CD4541">
        <w:rPr>
          <w:rFonts w:eastAsia="Times New Roman"/>
          <w:color w:val="212121"/>
          <w:sz w:val="24"/>
          <w:szCs w:val="24"/>
          <w:lang w:eastAsia="ru-RU"/>
        </w:rPr>
        <w:br/>
      </w:r>
      <w:r w:rsidRPr="00CD4541">
        <w:rPr>
          <w:rFonts w:eastAsia="Times New Roman"/>
          <w:b/>
          <w:bCs/>
          <w:color w:val="212121"/>
          <w:sz w:val="24"/>
          <w:szCs w:val="24"/>
          <w:shd w:val="clear" w:color="auto" w:fill="FFFFFF"/>
          <w:lang w:eastAsia="ru-RU"/>
        </w:rPr>
        <w:t>(в редакции решений Совета народных депутатов Дерезовского сельского поселения от 28.07.2016 № 23; от 20.09.2017 № 13; от 31.05.2018 № 11; от 11.06.2019 № 11)</w:t>
      </w:r>
      <w:r w:rsidRPr="00CD4541">
        <w:rPr>
          <w:rFonts w:eastAsia="Times New Roman"/>
          <w:color w:val="212121"/>
          <w:sz w:val="24"/>
          <w:szCs w:val="24"/>
          <w:lang w:eastAsia="ru-RU"/>
        </w:rPr>
        <w:br/>
      </w:r>
      <w:r w:rsidRPr="00CD4541">
        <w:rPr>
          <w:rFonts w:eastAsia="Times New Roman"/>
          <w:color w:val="212121"/>
          <w:sz w:val="24"/>
          <w:szCs w:val="24"/>
          <w:shd w:val="clear" w:color="auto" w:fill="FFFFFF"/>
          <w:lang w:eastAsia="ru-RU"/>
        </w:rPr>
        <w:br/>
        <w:t>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Дерезовского сельского поселения</w:t>
      </w:r>
      <w:r w:rsidRPr="00CD4541">
        <w:rPr>
          <w:rFonts w:eastAsia="Times New Roman"/>
          <w:color w:val="212121"/>
          <w:sz w:val="24"/>
          <w:szCs w:val="24"/>
          <w:shd w:val="clear" w:color="auto" w:fill="FFFFFF"/>
          <w:lang w:eastAsia="ru-RU"/>
        </w:rPr>
        <w:br/>
      </w:r>
      <w:r w:rsidRPr="00CD4541">
        <w:rPr>
          <w:rFonts w:eastAsia="Times New Roman"/>
          <w:color w:val="212121"/>
          <w:sz w:val="24"/>
          <w:szCs w:val="24"/>
          <w:shd w:val="clear" w:color="auto" w:fill="FFFFFF"/>
          <w:lang w:eastAsia="ru-RU"/>
        </w:rPr>
        <w:br/>
        <w:t>Р Е Ш И Л :</w:t>
      </w:r>
      <w:r w:rsidRPr="00CD4541">
        <w:rPr>
          <w:rFonts w:eastAsia="Times New Roman"/>
          <w:color w:val="212121"/>
          <w:sz w:val="24"/>
          <w:szCs w:val="24"/>
          <w:shd w:val="clear" w:color="auto" w:fill="FFFFFF"/>
          <w:lang w:eastAsia="ru-RU"/>
        </w:rPr>
        <w:br/>
      </w:r>
      <w:r w:rsidRPr="00CD4541">
        <w:rPr>
          <w:rFonts w:eastAsia="Times New Roman"/>
          <w:color w:val="212121"/>
          <w:sz w:val="24"/>
          <w:szCs w:val="24"/>
          <w:shd w:val="clear" w:color="auto" w:fill="FFFFFF"/>
          <w:lang w:eastAsia="ru-RU"/>
        </w:rPr>
        <w:br/>
        <w:t>1. Принять прилагаемый Устав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2. Представить настоящее решение и Устав Дерезовского сельского поселения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r w:rsidRPr="00CD4541">
        <w:rPr>
          <w:rFonts w:eastAsia="Times New Roman"/>
          <w:color w:val="212121"/>
          <w:sz w:val="24"/>
          <w:szCs w:val="24"/>
          <w:shd w:val="clear" w:color="auto" w:fill="FFFFFF"/>
          <w:lang w:eastAsia="ru-RU"/>
        </w:rPr>
        <w:br/>
        <w:t>3. Признать утратившими силу следующие муниципальные правовые акты:</w:t>
      </w:r>
      <w:r w:rsidRPr="00CD4541">
        <w:rPr>
          <w:rFonts w:eastAsia="Times New Roman"/>
          <w:color w:val="212121"/>
          <w:sz w:val="24"/>
          <w:szCs w:val="24"/>
          <w:shd w:val="clear" w:color="auto" w:fill="FFFFFF"/>
          <w:lang w:eastAsia="ru-RU"/>
        </w:rPr>
        <w:br/>
        <w:t>- постановление Совета народных депутатов Дерезовского сельсовета Верхнемамонского муниципального района Воронежской области от 16.11.2004 № 81 «О принятии Устава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 решение Совета народных депутатов Дерезовского сельского поселения Верхнемамонского муниципального района Воронежской области от 15.10.2007 года № 66 «О внесении изменений и дополнений в Устав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 решение Совета народных депутатов Дерезовского сельского поселения Верхнемамонского муниципального района Воронежской области от 09.10.2008 года № 110 «О внесении изменений и дополнений в Устав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 решение Совета народных депутатов Дерезовского сельского поселения Верхнемамонского муниципального района Воронежской области от 30.09.2009 года № 18 «О внесении изменений и дополнений в Устав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r>
      <w:r w:rsidRPr="00CD4541">
        <w:rPr>
          <w:rFonts w:eastAsia="Times New Roman"/>
          <w:color w:val="212121"/>
          <w:sz w:val="24"/>
          <w:szCs w:val="24"/>
          <w:shd w:val="clear" w:color="auto" w:fill="FFFFFF"/>
          <w:lang w:eastAsia="ru-RU"/>
        </w:rPr>
        <w:lastRenderedPageBreak/>
        <w:t>- решение Совета народных депутатов Дерезовского сельского поселения Верхнемамонского муниципального района Воронежской области от 10.08.2010 года № 18 «О внесении изменений и дополнений в Устав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 решение Совета народных депутатов Дерезовского сельского поселения Верхнемамонского муниципального района Воронежской области от 22.07.2011 года № 19 «О внесении изменений и дополнений в Устав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 решение Совета народных депутатов Дерезовского сельского поселения Верхнемамонского муниципального района Воронежской области от 11.07.2012 года № 25 «О внесении изменений и дополнений в Устав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 решение Совета народных депутатов Дерезовского сельского поселения Верхнемамонского муниципального района Воронежской области от 11.03.2014 года № 3 «О внесении изменений и дополнений в Устав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4.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после его государственной регистрации.</w:t>
      </w:r>
      <w:r w:rsidRPr="00CD4541">
        <w:rPr>
          <w:rFonts w:eastAsia="Times New Roman"/>
          <w:color w:val="212121"/>
          <w:sz w:val="24"/>
          <w:szCs w:val="24"/>
          <w:shd w:val="clear" w:color="auto" w:fill="FFFFFF"/>
          <w:lang w:eastAsia="ru-RU"/>
        </w:rPr>
        <w:br/>
        <w:t>5. Настоящее решение вступает в силу после его официального опубликования.</w:t>
      </w:r>
      <w:r w:rsidRPr="00CD4541">
        <w:rPr>
          <w:rFonts w:eastAsia="Times New Roman"/>
          <w:color w:val="212121"/>
          <w:sz w:val="24"/>
          <w:szCs w:val="24"/>
          <w:shd w:val="clear" w:color="auto" w:fill="FFFFFF"/>
          <w:lang w:eastAsia="ru-RU"/>
        </w:rPr>
        <w:br/>
      </w:r>
      <w:r w:rsidRPr="00CD4541">
        <w:rPr>
          <w:rFonts w:eastAsia="Times New Roman"/>
          <w:color w:val="212121"/>
          <w:sz w:val="24"/>
          <w:szCs w:val="24"/>
          <w:shd w:val="clear" w:color="auto" w:fill="FFFFFF"/>
          <w:lang w:eastAsia="ru-RU"/>
        </w:rPr>
        <w:br/>
        <w:t>Глава Дерезовского</w:t>
      </w:r>
      <w:r w:rsidRPr="00CD4541">
        <w:rPr>
          <w:rFonts w:eastAsia="Times New Roman"/>
          <w:color w:val="212121"/>
          <w:sz w:val="24"/>
          <w:szCs w:val="24"/>
          <w:shd w:val="clear" w:color="auto" w:fill="FFFFFF"/>
          <w:lang w:eastAsia="ru-RU"/>
        </w:rPr>
        <w:br/>
        <w:t>сельского поселения И.Б. Бунеева</w:t>
      </w:r>
      <w:r w:rsidRPr="00CD4541">
        <w:rPr>
          <w:rFonts w:eastAsia="Times New Roman"/>
          <w:color w:val="212121"/>
          <w:sz w:val="24"/>
          <w:szCs w:val="24"/>
          <w:shd w:val="clear" w:color="auto" w:fill="FFFFFF"/>
          <w:lang w:eastAsia="ru-RU"/>
        </w:rPr>
        <w:br/>
      </w:r>
      <w:r w:rsidRPr="00CD4541">
        <w:rPr>
          <w:rFonts w:eastAsia="Times New Roman"/>
          <w:color w:val="212121"/>
          <w:sz w:val="24"/>
          <w:szCs w:val="24"/>
          <w:shd w:val="clear" w:color="auto" w:fill="FFFFFF"/>
          <w:lang w:eastAsia="ru-RU"/>
        </w:rPr>
        <w:br/>
        <w:t>Управление Министерства юстиции Российской Федерации по Воронежской области</w:t>
      </w:r>
      <w:r w:rsidRPr="00CD4541">
        <w:rPr>
          <w:rFonts w:eastAsia="Times New Roman"/>
          <w:color w:val="212121"/>
          <w:sz w:val="24"/>
          <w:szCs w:val="24"/>
          <w:shd w:val="clear" w:color="auto" w:fill="FFFFFF"/>
          <w:lang w:eastAsia="ru-RU"/>
        </w:rPr>
        <w:br/>
        <w:t>23.04.2015</w:t>
      </w:r>
      <w:r w:rsidRPr="00CD4541">
        <w:rPr>
          <w:rFonts w:eastAsia="Times New Roman"/>
          <w:color w:val="212121"/>
          <w:sz w:val="24"/>
          <w:szCs w:val="24"/>
          <w:shd w:val="clear" w:color="auto" w:fill="FFFFFF"/>
          <w:lang w:eastAsia="ru-RU"/>
        </w:rPr>
        <w:br/>
        <w:t>Устав зарегистрирован</w:t>
      </w:r>
      <w:r w:rsidRPr="00CD4541">
        <w:rPr>
          <w:rFonts w:eastAsia="Times New Roman"/>
          <w:color w:val="212121"/>
          <w:sz w:val="24"/>
          <w:szCs w:val="24"/>
          <w:shd w:val="clear" w:color="auto" w:fill="FFFFFF"/>
          <w:lang w:eastAsia="ru-RU"/>
        </w:rPr>
        <w:br/>
        <w:t>Государственный регистрационный номер № RU 365063032015001</w:t>
      </w:r>
      <w:r w:rsidRPr="00CD4541">
        <w:rPr>
          <w:rFonts w:eastAsia="Times New Roman"/>
          <w:color w:val="212121"/>
          <w:sz w:val="24"/>
          <w:szCs w:val="24"/>
          <w:shd w:val="clear" w:color="auto" w:fill="FFFFFF"/>
          <w:lang w:eastAsia="ru-RU"/>
        </w:rPr>
        <w:br/>
        <w:t>Начальник Управления Минюста России по Воронежской области</w:t>
      </w:r>
      <w:r w:rsidRPr="00CD4541">
        <w:rPr>
          <w:rFonts w:eastAsia="Times New Roman"/>
          <w:color w:val="212121"/>
          <w:sz w:val="24"/>
          <w:szCs w:val="24"/>
          <w:shd w:val="clear" w:color="auto" w:fill="FFFFFF"/>
          <w:lang w:eastAsia="ru-RU"/>
        </w:rPr>
        <w:br/>
        <w:t>В.Б. Орлов Принят Решением Совета народных депутатов Дерезовского сельского поселения Верхнемамонского муниципального района Воронежской области</w:t>
      </w:r>
      <w:r w:rsidRPr="00CD4541">
        <w:rPr>
          <w:rFonts w:eastAsia="Times New Roman"/>
          <w:color w:val="212121"/>
          <w:sz w:val="24"/>
          <w:szCs w:val="24"/>
          <w:shd w:val="clear" w:color="auto" w:fill="FFFFFF"/>
          <w:lang w:eastAsia="ru-RU"/>
        </w:rPr>
        <w:br/>
        <w:t>от 20.03.2015 № 6</w:t>
      </w:r>
    </w:p>
    <w:p w:rsidR="00CD4541" w:rsidRDefault="00CD4541" w:rsidP="00CD4541">
      <w:pPr>
        <w:shd w:val="clear" w:color="auto" w:fill="FFFFFF"/>
        <w:jc w:val="center"/>
        <w:rPr>
          <w:rFonts w:eastAsia="Times New Roman"/>
          <w:color w:val="212121"/>
          <w:sz w:val="21"/>
          <w:szCs w:val="21"/>
          <w:shd w:val="clear" w:color="auto" w:fill="FFFFFF"/>
          <w:lang w:eastAsia="ru-RU"/>
        </w:rPr>
      </w:pPr>
    </w:p>
    <w:p w:rsidR="000171D4" w:rsidRPr="000171D4" w:rsidRDefault="000171D4" w:rsidP="00CD4541">
      <w:pPr>
        <w:shd w:val="clear" w:color="auto" w:fill="FFFFFF"/>
        <w:jc w:val="center"/>
        <w:rPr>
          <w:rFonts w:eastAsia="Times New Roman"/>
          <w:color w:val="212121"/>
          <w:sz w:val="24"/>
          <w:szCs w:val="24"/>
          <w:lang w:eastAsia="ru-RU"/>
        </w:rPr>
      </w:pPr>
      <w:r w:rsidRPr="000171D4">
        <w:rPr>
          <w:rFonts w:eastAsia="Times New Roman"/>
          <w:b/>
          <w:bCs/>
          <w:color w:val="212121"/>
          <w:sz w:val="24"/>
          <w:szCs w:val="24"/>
          <w:lang w:eastAsia="ru-RU"/>
        </w:rPr>
        <w:t>УСТАВ</w:t>
      </w:r>
      <w:r w:rsidRPr="000171D4">
        <w:rPr>
          <w:rFonts w:eastAsia="Times New Roman"/>
          <w:color w:val="212121"/>
          <w:sz w:val="24"/>
          <w:szCs w:val="24"/>
          <w:lang w:eastAsia="ru-RU"/>
        </w:rPr>
        <w:br/>
      </w:r>
      <w:r w:rsidRPr="000171D4">
        <w:rPr>
          <w:rFonts w:eastAsia="Times New Roman"/>
          <w:b/>
          <w:bCs/>
          <w:color w:val="212121"/>
          <w:sz w:val="24"/>
          <w:szCs w:val="24"/>
          <w:lang w:eastAsia="ru-RU"/>
        </w:rPr>
        <w:t>ДЕРЕЗОВСКОГО СЕЛЬСКОГО ПОСЕЛЕНИЯ</w:t>
      </w:r>
      <w:r w:rsidRPr="000171D4">
        <w:rPr>
          <w:rFonts w:eastAsia="Times New Roman"/>
          <w:color w:val="212121"/>
          <w:sz w:val="24"/>
          <w:szCs w:val="24"/>
          <w:lang w:eastAsia="ru-RU"/>
        </w:rPr>
        <w:br/>
      </w:r>
      <w:r w:rsidRPr="000171D4">
        <w:rPr>
          <w:rFonts w:eastAsia="Times New Roman"/>
          <w:b/>
          <w:bCs/>
          <w:color w:val="212121"/>
          <w:sz w:val="24"/>
          <w:szCs w:val="24"/>
          <w:lang w:eastAsia="ru-RU"/>
        </w:rPr>
        <w:t>ВЕРХНЕМАМОНСКОГО МУНИЦИПАЛЬНОГО РАЙОНА</w:t>
      </w:r>
      <w:r w:rsidRPr="000171D4">
        <w:rPr>
          <w:rFonts w:eastAsia="Times New Roman"/>
          <w:color w:val="212121"/>
          <w:sz w:val="24"/>
          <w:szCs w:val="24"/>
          <w:lang w:eastAsia="ru-RU"/>
        </w:rPr>
        <w:br/>
      </w:r>
      <w:r w:rsidRPr="000171D4">
        <w:rPr>
          <w:rFonts w:eastAsia="Times New Roman"/>
          <w:b/>
          <w:bCs/>
          <w:color w:val="212121"/>
          <w:sz w:val="24"/>
          <w:szCs w:val="24"/>
          <w:lang w:eastAsia="ru-RU"/>
        </w:rPr>
        <w:t>ВОРОНЕЖСКОЙ ОБЛАСТИ</w:t>
      </w:r>
    </w:p>
    <w:p w:rsidR="000171D4" w:rsidRPr="000171D4" w:rsidRDefault="000171D4" w:rsidP="000171D4">
      <w:pPr>
        <w:ind w:firstLine="851"/>
        <w:rPr>
          <w:sz w:val="24"/>
          <w:szCs w:val="24"/>
        </w:rPr>
      </w:pP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b/>
          <w:bCs/>
          <w:color w:val="212121"/>
          <w:sz w:val="24"/>
          <w:szCs w:val="24"/>
          <w:shd w:val="clear" w:color="auto" w:fill="FFFFFF"/>
          <w:lang w:eastAsia="ru-RU"/>
        </w:rPr>
        <w:t>(в редакции решений Совета народных депутатов Дерезовского сельского поселения от 28.07.2016 № 23; от 20.09.2017 № 13; от 31.05.2018 №11; </w:t>
      </w:r>
      <w:r w:rsidRPr="000171D4">
        <w:rPr>
          <w:rFonts w:eastAsia="Times New Roman"/>
          <w:color w:val="212121"/>
          <w:sz w:val="24"/>
          <w:szCs w:val="24"/>
          <w:lang w:eastAsia="ru-RU"/>
        </w:rPr>
        <w:br/>
      </w:r>
      <w:r w:rsidRPr="000171D4">
        <w:rPr>
          <w:rFonts w:eastAsia="Times New Roman"/>
          <w:b/>
          <w:bCs/>
          <w:color w:val="212121"/>
          <w:sz w:val="24"/>
          <w:szCs w:val="24"/>
          <w:shd w:val="clear" w:color="auto" w:fill="FFFFFF"/>
          <w:lang w:eastAsia="ru-RU"/>
        </w:rPr>
        <w:t>от 11.06.2019 № 11)</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w:t>
      </w:r>
      <w:r w:rsidRPr="000171D4">
        <w:rPr>
          <w:rFonts w:eastAsia="Times New Roman"/>
          <w:color w:val="212121"/>
          <w:sz w:val="24"/>
          <w:szCs w:val="24"/>
          <w:shd w:val="clear" w:color="auto" w:fill="FFFFFF"/>
          <w:lang w:eastAsia="ru-RU"/>
        </w:rPr>
        <w:lastRenderedPageBreak/>
        <w:t>местного значения, а также правовые, экономические и финансовые основы осуществления местного самоуправления в поселении.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ГЛАВА 1. Общие положения.</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 Права граждан на осуществление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 Гарантии прав граждан на осуществление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 Правовая основа местного самоуправления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 Наименование и правовой статус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Полное наименование муниципального образования: Дерезовское сельское поселение Верхнемамонского муниципального района Воронежской области (далее по тексту Устава - Дерезовское сельское поселение, поселение).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Дерезовский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Дерезовский сельсовет наделен статусом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Границы Дерезовского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 состав территории Дерезовского сельского поселения входят следующие населенные пункты:</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село Дерезовка;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хутор Донской;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хутор Оробинский.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Административным центром Дерезовского сельского поселения является село Дерезовка.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Преобразование, упразднение Дерезовского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 Жители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Жителями Дерезовского сельского поселения являются граждане Российской Федерации, постоянно или преимущественно проживающие на его территории.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Иностранные граждане, постоянно или преимущественно проживающие на территории Дерезовского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Органы местного самоуправления Дерезовского сельского поселения вправе устанавливать для жителей Дерезовского сельского поселения почетное звание: «Почетный житель Дерезовского сельского поселения». Порядок присвоения почетного звания определяется Положением, утверждаемым Советом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 Официальные символы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Дерезовского сельского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Официальные символы Дерезовского сельского поселения подлежат государственной регистрации в порядке, установленном федеральным законодательством.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Официальные символы Дерезовского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7. Взаимоотношения органов местного самоуправления Дерезовского сельского поселения с органами государственной власти.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Взаимоотношения органов местного самоуправления Дерезовского сельского поселения с органами государственной власти Воронежской области осуществляются посредством: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реализации областных программ, направленных на социально-экономическое развитие муниципальных образований;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заключения договоров (соглашений) между органами местного самоуправления Дерезовского сельского поселения и органами государственной власти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создания координационных, консультативных, совещательных и иных рабочих органов, как постоянно действующих, так и временных;</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законодательной инициативы Совета народных депутатов Дерезовского сельского поселения в областную Думу.</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8. Взаимоотношения органов местного самоуправления Дерезовского сельского поселения и органов местного самоуправления Верхнемамонского муниципального района.</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Органы местного самоуправления Дерезовского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Соглашения между органами местного самоуправления Дерезовского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Для осуществления переданных в соответствии с указанными соглашениями полномочий органы местного самоуправления Дерезовского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Споры между органами местного самоуправления Дерезовского сельского поселения и органами местного самоуправления Верхнемамонского муниципального района (их должностными лицами) разрешаются посредством согласительных процедур, а также в судебном порядке.</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ГЛАВА 2. Компетенция органов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9. Вопросы местного значения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К вопросам местного значения Дерезовского сельского поселения относятся: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установление, изменение и отмена местных налогов и сборов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владение, пользование и распоряжение имуществом, находящимся в муниципальной собственности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(пункт 5 признан утратившим силу решением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участие в предупреждении и ликвидации последствий чрезвычайных ситуаций в границах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обеспечение первичных мер пожарной безопасности в границах населенных пунктов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создание условий для обеспечения жителей поселения услугами связи, общественного питания, торговли и бытового обслуживания;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(пункт 11 признан утратившим силу решением от 31.05.2018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13) создание условий для организации досуга и обеспечения жителей поселения услугами организаций культуры;</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16) формирование архивных фондов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редакции решения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w:t>
      </w:r>
      <w:r w:rsidRPr="000171D4">
        <w:rPr>
          <w:rFonts w:eastAsia="Times New Roman"/>
          <w:color w:val="212121"/>
          <w:sz w:val="24"/>
          <w:szCs w:val="24"/>
          <w:shd w:val="clear" w:color="auto" w:fill="FFFFFF"/>
          <w:lang w:eastAsia="ru-RU"/>
        </w:rPr>
        <w:lastRenderedPageBreak/>
        <w:t>воспроизводства городских лесов, лесов особо охраняемых природных территорий, расположенных в границах населенных пунктов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(пункт 18 в редакции решения от 31.05.2018 года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редакции решения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0171D4">
        <w:rPr>
          <w:rFonts w:eastAsia="Times New Roman"/>
          <w:color w:val="212121"/>
          <w:sz w:val="24"/>
          <w:szCs w:val="24"/>
          <w:shd w:val="clear" w:color="auto" w:fill="FFFFFF"/>
          <w:lang w:eastAsia="ru-RU"/>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21) организация ритуальных услуг и содержание мест захоронения;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22) содействие в развитии сельскохозяйственного производства, создание условий для развития малого и среднего предпринимательства;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23) организация и осуществление мероприятий по работе с детьми и молодежью в поселении;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25) пункт 25 признан утратившим силу.</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27) осуществление мероприятий по обеспечению безопасности людей на водных объектах, охране их жизни и здоровья;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29) осуществление мер по противодействию коррупции в границах поселения.</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10. Права органов местного самоуправления Дерезовского сельского поселения на решение вопросов, не отнесённых к вопросам местного значения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Органы местного самоуправления Дерезовского сельского поселения имеют право на: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создание музеев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совершение нотариальных действий, предусмотренных законодательством, в случае отсутствия в Дерезовском сельском поселении нотариуса;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участие в осуществлении деятельности по опеке и попечительству;</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создание муниципальной пожарной охраны;</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создание условий для развития туризма.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(пункт 11 признан утратившим силу решением от 31.05.2018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13) осуществление деятельности по обращению с животными без владельцев, обитающими на территории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редакции решения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(пункт 15 введен решением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(пункт 16 введен решением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Органы местного самоуправления Дерезовского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11. Полномочия органов местного самоуправления по решению вопросов местного значения.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В целях решения вопросов местного значения органы местного самоуправления Дерезовского сельского поселения обладают следующими полномочиями: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принятие Устава Дерезовского сельского поселения и внесение в него изменений и дополнений, издание муниципальных правовых актов;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установление официальных символов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(Пункт 5 признан утратившим силу решением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6) полномочиями по организации теплоснабжения, предусмотренными Федеральным законом «О теплоснабжении»;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полномочиями в сфере водоснабжения и водоотведения, предусмотренными Федеральным законом «О водоснабжении и водоотведении»;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(пункт 7.1 введен решением от 31.05.2018 года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организация сбора статистических показателей, характеризующих состояние экономики и социальной сферы Дерезовского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(пункт 9 в редакции решения от 31.05.2018 года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разработка и утверждение программ комплексного развития систем коммунальной, транспортной и социальной инфраструктуры Дерезовского сельского поселения, требования к которым устанавливаются Правительством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Дерезовского сельского поселения официальной информации о социально-экономическом и культурном развитии Дерезовского сельского поселения, о развитии его общественной инфраструктуры и иной официальной информации;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12) осуществление международных и внешнеэкономических связей в соответствии с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Дерезовского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Дерезовского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2. Органы местного самоуправления Дерезовского сельского поселения вправе в </w:t>
      </w:r>
      <w:r w:rsidRPr="000171D4">
        <w:rPr>
          <w:rFonts w:eastAsia="Times New Roman"/>
          <w:color w:val="212121"/>
          <w:sz w:val="24"/>
          <w:szCs w:val="24"/>
          <w:shd w:val="clear" w:color="auto" w:fill="FFFFFF"/>
          <w:lang w:eastAsia="ru-RU"/>
        </w:rPr>
        <w:lastRenderedPageBreak/>
        <w:t>соответствии с настоящим Уставом принимать решение о привлечении граждан к выполнению на добровольной основе социально значимых для Дерезовского сельского поселения работ (в том числе дежурств) в целях решения вопросов местного значения Дерезовского сельского поселения, предусмотренных пунктами 7-9, 15, 18 статьи 9 настоящего Устава.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Порядок привлечения граждан к выполнению на добровольной основе социально значимых для Дерезовского сельского поселения работ устанавливается Советом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Организация и материально-техническое обеспечение проведения социально значимых работ осуществляется администрацией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К социально значимым работам могут быть отнесены только работы, не требующие специальной профессиональной подготовки.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К выполнению социально значимых работ могут привлекаться совершеннолетние трудоспособные жители Дерезовского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12. Осуществление органами местного самоуправления отдельных государственных полномочий.</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Органы местного самоуправления Дерезовского сельского поселения несут ответственность за осуществление отдельных государственных полномочий в пределах выделенных Дерезовскому сельскому поселению на эти цели материальных ресурсов и финансовых средств.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Органы местного самоуправления вправе осуществлять расходы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Дерезовского сельского поселения принято решение о реализации права на участие в осуществлении указанных полномочий.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Органы местного самоуправления вправе устанавливать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Финансирование полномочий, предусмотренное настоящей частью, не является обязанностью Дерезовского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ГЛАВА 3. Формы непосредственного осуществления населением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сельского поселения местного самоуправления и участия населения в осуществлении местного самоуправления</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13. Местный референдум.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Местный референдум проводится на всей территории Дерезовского сельского поселения в целях решения непосредственно населением вопросов местного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местном референдуме имеют право участвовать граждане Российской Федерации, место жительства которых расположено в границах Дерезовского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Решение о назначении местного референдума принимается Советом народных депутатов Дерезовского сельского поселения в течение 30 дней со дня поступления к нему документов, на основании которых назначается местный референдум.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случае если местный референдум не назначен Советом народных депутатов Дерезовского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Инициативу проведения местного референдума могут выдвинуть:</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граждане Российской Федерации, имеющие право на участие в местном референдуме;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Совет народных депутатов Дерезовского сельского поселения и глава Дерезовского сельского поселения, исполняющий полномочия главы администрации Дерезовского сельского поселения, совместно.</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Дерезовского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Принятое на местном референдуме решение подлежит обязательному исполнению на территории Дерезовского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Контроль за волеизъявлением граждан не допускается.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w:t>
      </w:r>
      <w:r w:rsidRPr="000171D4">
        <w:rPr>
          <w:rFonts w:eastAsia="Times New Roman"/>
          <w:color w:val="212121"/>
          <w:sz w:val="24"/>
          <w:szCs w:val="24"/>
          <w:shd w:val="clear" w:color="auto" w:fill="FFFFFF"/>
          <w:lang w:eastAsia="ru-RU"/>
        </w:rPr>
        <w:lastRenderedPageBreak/>
        <w:t>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Подготовка и проведение местного референдума осуществляются в соответствии с федеральными законами и законами Воронежской области.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Итоги голосования и принятое на местном референдуме решение подлежат официальному опубликованию.</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14. Муниципальные выборы.</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Подготовка и проведение муниципальных выборов осуществляются в соответствии с федеральным законом, законами Воронежской области.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Выборы депутатов Совета народных депутатов Дерезовского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Дерезовского сельского поселения в соответствии с федеральным и областным законодательством.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Итоги муниципальных выборов подлежат официальному опубликованию.</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15. Голосование по отзыву депутата, члена выборного органа местного самоуправления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Голосование по отзыву депутата, члена выборного органа местного самоуправления Дерезовского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w:t>
      </w:r>
      <w:r w:rsidRPr="000171D4">
        <w:rPr>
          <w:rFonts w:eastAsia="Times New Roman"/>
          <w:color w:val="212121"/>
          <w:sz w:val="24"/>
          <w:szCs w:val="24"/>
          <w:shd w:val="clear" w:color="auto" w:fill="FFFFFF"/>
          <w:lang w:eastAsia="ru-RU"/>
        </w:rPr>
        <w:lastRenderedPageBreak/>
        <w:t>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Основания для отзыва депутата, члена выборного органа местного самоуправления Дерезовского сельского поселения и процедура отзыва указанных лиц устанавливаются настоящим Уставом.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Решение избирательной комиссии может быть обжаловано в суд в установленном законом порядке.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Решение о назначении голосования по отзыву депутата, члена выборного органа местного </w:t>
      </w:r>
      <w:r w:rsidRPr="000171D4">
        <w:rPr>
          <w:rFonts w:eastAsia="Times New Roman"/>
          <w:color w:val="212121"/>
          <w:sz w:val="24"/>
          <w:szCs w:val="24"/>
          <w:shd w:val="clear" w:color="auto" w:fill="FFFFFF"/>
          <w:lang w:eastAsia="ru-RU"/>
        </w:rPr>
        <w:lastRenderedPageBreak/>
        <w:t>самоуправления принимается Советом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16. Голосование по вопросам изменения границ поселения, преобразования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Голосование по вопросам изменения границ Дерезовского сельского поселения, преобразования Дерезовского сельского поселения проводится на всей территории Дерезовского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r>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17. Правотворческая инициатива граждан.</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Минимальная численность инициативной группы граждан устанавливается нормативным правовым актом Совета народных депутатов Дерезовского сельского поселения и не </w:t>
      </w:r>
      <w:r w:rsidRPr="000171D4">
        <w:rPr>
          <w:rFonts w:eastAsia="Times New Roman"/>
          <w:color w:val="212121"/>
          <w:sz w:val="24"/>
          <w:szCs w:val="24"/>
          <w:shd w:val="clear" w:color="auto" w:fill="FFFFFF"/>
          <w:lang w:eastAsia="ru-RU"/>
        </w:rPr>
        <w:lastRenderedPageBreak/>
        <w:t>может превышать 3 процента от числа жителей Дерезовского сельского поселения, обладающих избирательным правом.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18. Территориальное общественное самоуправление.</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Под территориальным общественным самоуправлением понимается самоорганизация граждан по месту их жительства на части территории Дерезовского сельского поселения для самостоятельного и под свою ответственность осуществления собственных инициатив по вопросам местного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редакции решения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Дерезовского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К исключительным полномочиям собрания, конференции граждан, осуществляющих территориальное общественное самоуправление, относятся: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установление структуры органов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принятие устава территориального общественного самоуправления, внесение в него изменений и дополнений;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избрание органов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определение основных направлений деятельности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утверждение сметы доходов и расходов территориального общественного самоуправления и отчета о ее исполнении;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рассмотрение и утверждение отчетов о деятельности органов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Органы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представляют интересы населения, проживающего на соответствующей территории;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обеспечивают исполнение решений, принятых на собраниях и конференциях граждан;</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В уставе территориального общественного самоуправления устанавливаются: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территория, на которой оно осуществляется;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цели, задачи, формы и основные направления деятельности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порядок принятия решений;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порядок приобретения имущества, а также порядок пользования и распоряжения указанным имуществом и финансовыми средствами;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порядок прекращения осуществления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10. Дополнительные требования к уставу территориального общественного </w:t>
      </w:r>
      <w:r w:rsidRPr="000171D4">
        <w:rPr>
          <w:rFonts w:eastAsia="Times New Roman"/>
          <w:color w:val="212121"/>
          <w:sz w:val="24"/>
          <w:szCs w:val="24"/>
          <w:shd w:val="clear" w:color="auto" w:fill="FFFFFF"/>
          <w:lang w:eastAsia="ru-RU"/>
        </w:rPr>
        <w:lastRenderedPageBreak/>
        <w:t>самоуправления органами местного самоуправления устанавливаться не могут.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18.1. Староста сельского населенного пункта.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18.1 введена решением от 31.05.2018 года № 11)</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Дерезовском сельском поселении, может назначаться староста сельского населенного пункта.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Староста сельского населенного пункта назначается Советом народных депутатов Дерезовского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Старостой сельского населенного пункта не может быть назначено лицо:</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признанное судом недееспособным или ограниченно дееспособным;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имеющее непогашенную или неснятую судимость.</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Срок полномочий старосты сельского населенного пункта – 5 лет.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Полномочия старосты сельского населенного пункта прекращаются досрочно по решению Совета народных депутатов Дерезовского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Староста сельского населенного пункта для решения возложенных на него задач:</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осуществляет иные полномочия и права, предусмотренные нормативным правовым актом Совета народных депутатов Дерезовского сельского поселения в соответствии с законом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Дерезовского сельского поселения в соответствии с законом Воронежской области.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19. Публичные слушания, общественные обсуждения.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19 в редакции решения от 31.05.2018 года № 11)</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Для обсуждения проектов муниципальных правовых актов по вопросам местного значения с участием жителей Дерезовского сельского поселения Советом народных депутатов Дерезовского сельского поселения, главой Дерезовского сельского поселения могут проводиться публичные слушания.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Публичные слушания проводятся по инициативе населения, Совета народных депутатов Дерезовского сельского поселения или главы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Публичные слушания, проводимые по инициативе населения или Совета народных депутатов Дерезовского сельского поселения, назначаются Советом народных депутатов Дерезовского сельского поселения, а по инициативе главы Дерезовского сельского поселения - главой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На публичные слушания должны выноситься: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проект устава Дерезовского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проект местного бюджета и отчет о его исполнении;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проект стратегии социально-экономического развития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вопросы о преобразовании Дерезовского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Дерезовского сельского поселения требуется получение согласия населения Дерезовского сельского поселения, выраженного путем голосования либо на сходах граждан.</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4. Порядок организации и проведения публичных слушаний определяется нормативным правовым актом Совета народных депутатов Дерезовского сельского поселения и должен предусматривать заблаговременное оповещение жителей Дерезовского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w:t>
      </w:r>
      <w:r w:rsidRPr="000171D4">
        <w:rPr>
          <w:rFonts w:eastAsia="Times New Roman"/>
          <w:color w:val="212121"/>
          <w:sz w:val="24"/>
          <w:szCs w:val="24"/>
          <w:shd w:val="clear" w:color="auto" w:fill="FFFFFF"/>
          <w:lang w:eastAsia="ru-RU"/>
        </w:rPr>
        <w:lastRenderedPageBreak/>
        <w:t>участие в публичных слушаниях жителей Дерезовского сельского поселения, опубликование результатов публичных слушаний, включая мотивированное обоснование принятых решений.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редакции решения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Дерезовского сельского поселения с учетом положений законодательства о градостроительной деятельности.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20. Собрание граждан.</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Дерезовского сельского поселения могут проводиться собрания граждан.</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Собрание граждан проводится по инициативе населения, Совета народных депутатов Дерезовского сельского поселения, главы Дерезовского сельского поселения, а также в случаях, предусмотренных уставом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Собрание граждан, проводимое по инициативе Совета народных депутатов Дерезовского сельского поселения или главы сельского поселения, назначается соответственно Советом народных депутатов Дерезовского сельского поселения или главой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Собрание граждан, проводимое по инициативе населения, назначается Советом народных депутатов Дерезовского сельского поселения, если на проведении собрания настаивают не менее 5 процентов граждан, проживающих на части территории Дерезовского сельского поселения и обладающих активным избирательным правом.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Совет народных депутатов Дерезовского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5. Порядок назначения и проведения собрания граждан в целях осуществления </w:t>
      </w:r>
      <w:r w:rsidRPr="000171D4">
        <w:rPr>
          <w:rFonts w:eastAsia="Times New Roman"/>
          <w:color w:val="212121"/>
          <w:sz w:val="24"/>
          <w:szCs w:val="24"/>
          <w:shd w:val="clear" w:color="auto" w:fill="FFFFFF"/>
          <w:lang w:eastAsia="ru-RU"/>
        </w:rPr>
        <w:lastRenderedPageBreak/>
        <w:t>территориального общественного самоуправления определяется уставом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Итоги собрания граждан подлежат официальному опубликованию.</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21. Конференция граждан (собрание делегатов).</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В случаях, предусмотренных нормативным правовым актом Совета народных депутатов Дерезовского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Дерезовского сельского поселения, уставом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Итоги конференции граждан (собрания делегатов) подлежат официальному опубликованию.</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22. Опрос граждан.</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Опрос граждан проводится на всей территории Дерезовского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Результаты опроса носят рекомендательный характер.</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В опросе граждан имеют право участвовать жители Дерезовского сельского поселения, обладающие избирательным правом.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Опрос граждан проводится по инициативе: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1) Совета народных депутатов Дерезовского сельского поселения или главы Дерезовского сельского поселения - по вопросам местного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Дерезовского сельского поселения для объектов регионального и межрегионального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Порядок назначения и проведения опроса граждан определяется нормативным правовым актом Совета народных депутатов Дерезовского сельского поселения в соответствии с законом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Решение о назначении опроса граждан принимается Советом народных депутатов Дерезовского сельского поселения. В нормативном правовом акте Совета народных депутатов Дерезовского сельского поселения о назначении опроса граждан устанавливаются: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дата и сроки проведения опроса;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формулировка вопроса (вопросов), предлагаемого (предлагаемых) при проведении опроса;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методика проведения опроса;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форма опросного листа;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минимальная численность жителей Дерезовского сельского поселения, участвующих в опросе.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Жители Дерезовского сельского поселения должны быть проинформированы о проведении опроса граждан не менее чем за 10 дней до его проведения.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Финансирование мероприятий, связанных с подготовкой и проведением опроса граждан, осуществляется: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за счет средств местного бюджета - при проведении опроса по инициативе органов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за счет средств областного бюджета - при проведении опроса по инициативе органов государственной власти Воронежской области.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23. Обращения граждан в органы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Граждане имеют право на индивидуальные и коллективные обращения в органы местного самоуправления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24. Другие формы непосредственного участия населения в осуществлении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0171D4">
        <w:rPr>
          <w:rFonts w:eastAsia="Times New Roman"/>
          <w:color w:val="212121"/>
          <w:sz w:val="24"/>
          <w:szCs w:val="24"/>
          <w:shd w:val="clear" w:color="auto" w:fill="FFFFFF"/>
          <w:lang w:eastAsia="ru-RU"/>
        </w:rPr>
        <w:lastRenderedPageBreak/>
        <w:t>Конституции Российской Федерации, федеральным законам и законам Воронежской области.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ГЛАВА 4. Органы местного самоуправления и должностные лица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25. Органы местного самоуправления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Структуру органов местного самоуправления составляют: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Совет народных депутатов Дерезовского сельского поселения Верхнемамонского муниципального района Воронежской области – представительный орган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глава Дерезовского сельского поселения Верхнемамонского муниципального района Воронежской области – высшее должностное лицо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3)администрация Дерезовского сельского поселения Верхнемамонского муниципального района Воронежской области - исполнительно-распорядительный орган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4)Ревизионная комиссия Дерезовского сельского поселения Верхнемамонского муниципального района Воронежской области - контрольно-счетный орган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Глава Дерезовского сельского поселения избирается Советом народных депутатов Дерезовского сельского поселения из своего состава, исполняет полномочия председателя Совета народных депутатов Дерезовского сельского поселения и возглавляет администрацию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(часть 2 в редакции решения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Органы местного самоуправления не входят в систему органов государственной власти.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Изменение структуры органов местного самоуправления Дерезовского сельского поселения осуществляется не иначе, как путем внесения изменений в настоящий Устав.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Решение Совета народных депутатов Дерезовского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Дерезовского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Финансовое обеспечение деятельности органов местного самоуправления Дерезовского сельского поселения осуществляется исключительно за счет собственных доходов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Статья 26. Совет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Совет народных депутатов Дерезовского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(часть 1 в редакции решения от 31.05.2018 года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Совет народных депутатов Дерезовского сельского поселения может осуществлять свои полномочия в случае избрания не менее двух третей от установленной численности депутатов.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Срок полномочий Совета народных депутатов Дерезовского сельского поселения - 5 лет.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Срок полномочий Совета народных депутатов Дерезовского сельского поселения не может быть изменен для Совета народных депутатов Дерезовского сельского поселения текущего созыва.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Организацию деятельности Совета народных депутатов Дерезовского сельского поселения осуществляет глава Дерезовского сельского поселения, исполняющий полномочия председателя Совета народных депутатов Дерезовского сельского поселения, избираемый депутатами из своего состава на заседании Совета народных депутатов Дерезовского сельского поселения открытым голосованием.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По представлению главы Дерезовского сельского поселения на заседании Совета народных депутатов Дерезовского сельского поселения из числа депутатов избирается заместитель председателя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Порядок избрания заместителя председателя Совета народных депутатов Дерезовского сельского поселения устанавливается Регламентом Совета народных депутатов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В случае временного отсутствия главы Дерезовского сельского поселения, исполняющего полномочия председателя Совета народных депутатов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Дерезовского сельского поселения, определенные статьей 29 настоящего Устава, исполняет заместитель председателя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Расходы на обеспечение деятельности Совета народных депутатов Дерезовского сельского поселения предусматриваются в бюджете Дерезовского сельского поселения отдельной строкой в соответствии с классификацией расходов бюджетов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Управление и (или) распоряжение Советом народных депутатов Дерезовского сельского поселения или отдельными депутатами (группами депутатов), в какой бы то ни было форме, средствами бюджета Дерезовского сельского поселения в процессе его исполнения не допускаются, за исключением средств бюджета Дерезовского сельского поселения, направляемых на обеспечение деятельности Совета народных депутатов Дерезовского сельского поселения и депутатов.</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27. Компетенция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В исключительной компетенции Совета народных депутатов Дерезовского сельского </w:t>
      </w:r>
      <w:r w:rsidRPr="000171D4">
        <w:rPr>
          <w:rFonts w:eastAsia="Times New Roman"/>
          <w:color w:val="212121"/>
          <w:sz w:val="24"/>
          <w:szCs w:val="24"/>
          <w:shd w:val="clear" w:color="auto" w:fill="FFFFFF"/>
          <w:lang w:eastAsia="ru-RU"/>
        </w:rPr>
        <w:lastRenderedPageBreak/>
        <w:t>поселения находятся: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принятие Устава Дерезовского сельского поселения и внесение в него изменений и дополнений;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утверждение бюджета Дерезовского сельского поселения и отчета о его исполнении;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утверждение стратегии социально-экономического развития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(пункт 4 в редакции решения от 31.05.2018 года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определение порядка управления и распоряжения имуществом, находящимся в муниципальной собственности;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определение порядка участия Дерезовского сельского поселения в организациях межмуниципального сотрудничества;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определение порядка материально-технического и организационного обеспечения деятельности органов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принятие решения об удалении главы Дерезовского сельского поселения в отставку.</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утверждение правил благоустройства территории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(пункт 11 введен решением от 31.05.2018 года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К компетенции Совета народных депутатов Дерезовского сельского поселения также относятся: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избрание главы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установление официальных символов Дерезовского сельского поселения и определение порядка официального использования указанных символов;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принятие решения о назначении местного референдума;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осуществление права законодательной инициативы в Воронежской областной Думе;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назначение муниципальных выборов;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Дерезовского сельского поселения, а также по вопросам изменения границ Дерезовского сельского поселения или преобразования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заслушивание ежегодных отчетов главы Дерезовского сельского поселения о результатах его деятельности, о результатах деятельности администрации Дерезовского сельского поселения, в том числе о решении вопросов, поставленных Советом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9) принятие решения о досрочном прекращении полномочий главы Дерезовского </w:t>
      </w:r>
      <w:r w:rsidRPr="000171D4">
        <w:rPr>
          <w:rFonts w:eastAsia="Times New Roman"/>
          <w:color w:val="212121"/>
          <w:sz w:val="24"/>
          <w:szCs w:val="24"/>
          <w:shd w:val="clear" w:color="auto" w:fill="FFFFFF"/>
          <w:lang w:eastAsia="ru-RU"/>
        </w:rPr>
        <w:lastRenderedPageBreak/>
        <w:t>сельского поселения, полномочий депутатов в случаях, предусмотренных федеральным законодательством;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избрание и освобождение от должности заместителя председателя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создание и упразднение комиссий (комитетов) или иных структурных подразделений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12) принятие Регламента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13) утверждение структуры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16) учреждение печатного средства массовой информации;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17) рассмотрение запросов депутатов и принятие по ним решений;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18) учреждение почетных званий, наград и премий Дерезовского сельского поселения и положений о них;</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19) утверждение Положений по вопросам организации муниципальной службы;</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20) утверждение иных Положений и принятие иных нормативных правовых актов, определенных в данном Уставе;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21) иные полномочия, отнесенные к компетенции Совета народных депутатов Дерезовского сельского поселения федеральными законами, Уставом Воронежской области, законами Воронежской области, настоящим Уставом. </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28. Правовая инициатива в Совете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Право внесения в Совет народных депутатов Дерезовского сельского поселения проектов муниципальных правовых актов, подлежащих обязательному рассмотрению, принадлежит: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депутатам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постоянным комиссиям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главе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инициативной группе граждан в соответствии со статьей 17 настоящего Устава;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органам территориального общественного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прокурору Верхнемамонского района.</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29. Полномочия главы Дерезовского сельского поселения по организации деятельности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Глава Дерезовского сельского поселения, исполняющий полномочия председателя Совета </w:t>
      </w:r>
      <w:r w:rsidRPr="000171D4">
        <w:rPr>
          <w:rFonts w:eastAsia="Times New Roman"/>
          <w:color w:val="212121"/>
          <w:sz w:val="24"/>
          <w:szCs w:val="24"/>
          <w:shd w:val="clear" w:color="auto" w:fill="FFFFFF"/>
          <w:lang w:eastAsia="ru-RU"/>
        </w:rPr>
        <w:lastRenderedPageBreak/>
        <w:t>народных депутатов Дерезовского сельского поселения, для обеспечения функционирования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созывает сессии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формирует повестку дня сессии;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вносит на рассмотрение сессии вопросы и проекты решений, актов резолютивного характера;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издает постановления и распоряжения по вопросам организации деятельности Совета народных депутатов Дерезовского сельского поселения, подписывает решения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организует и контролирует выполнение актов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30. Сессия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Совет народных депутатов Дерезовского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Дерезовского сельского поселения руководит глава Дерезовского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Сессия Совета народных депутатов Дерезовского сельского поселения состоит из заседаний, а также проводимых в период между ними заседаний комиссий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Заседания Совета народных депутатов Дерезовского сельского поселения правомочны, если на них присутствует более 50 процентов от избранного числа депутатов.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Первое заседание Совета народных депутатов Дерезовского сельского поселения созывается не позднее чем в трехнедельный срок со дня избрания в Совет народных депутатов Дерезовского сельского поселения не менее 2/3 от установленного числа депутатов.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Заседания Совета народных депутатов Дерезовского сельского поселения проводятся в соответствии с Регламентом Совета народных депутатов Дерезовского сельского поселения, регулирующим вопросы организации деятельности Совета народных депутатов.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В случае досрочного прекращения полномочий главы Дерезовского сельского поселения внеочередное заседание для выборов нового главы Дерезовского сельского поселения созывается по инициативе заместителя председателя Совета народных депутатов Дерезовского сельского поселения в соответствии с Регламентом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31. Досрочное прекращение полномочий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lastRenderedPageBreak/>
        <w:br/>
      </w:r>
      <w:r w:rsidRPr="000171D4">
        <w:rPr>
          <w:rFonts w:eastAsia="Times New Roman"/>
          <w:color w:val="212121"/>
          <w:sz w:val="24"/>
          <w:szCs w:val="24"/>
          <w:shd w:val="clear" w:color="auto" w:fill="FFFFFF"/>
          <w:lang w:eastAsia="ru-RU"/>
        </w:rPr>
        <w:t>1. Полномочия Совета народных депутатов Дерезовского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Полномочия Совета народных депутатов Дерезовского сельского поселения также прекращаются: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в случае самороспуска Совета народных депутатов Дерезовского сельского поселения, если за него проголосовало не менее 2/3 депутатов, в порядке, определённом настоящим Уставом;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Дерезовского сельского поселения, в том числе в связи со сложением депутатами своих полномочий;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 случае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редакции решения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 случае утраты Дерезовским сельским поселением статуса муниципального образования в связи с его объединением с городским округом;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в случае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Самороспуск Совета народных депутатов Дерезовского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Заявления депутатов о сложении полномочий и принятие Советом народных депутатов Дерезовского сельского поселения решения о самороспуске рассматриваются на заседании Совета народных депутатов Дерезовского сельского поселения в месячный срок со дня поступления заявлений.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Досрочное прекращение полномочий Совета народных депутатов Дерезовского сельского поселения влечет досрочное прекращение полномочий его депутатов.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 случае досрочного прекращения полномочий Совета народных депутатов Дерезовского сельского поселения, досрочные выборы в Совет народных депутатов Дерезовского сельского поселения проводятся в сроки, установленные федеральным законом.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32.Депутат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В Совет народных депутатов Дерезовского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2. Депутату Совета народных депутатов Дерезовского сельского поселения обеспечиваются условия для беспрепятственного осуществления своих полномочий.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Депутаты Совета народных депутатов Дерезовского сельского поселения избираются на срок полномочий Совета народных депутатов Дерезовского сельского поселения. Полномочия депутата начинаются со дня его избрания и прекращаются со дня начала работы Совета народных депутатов Дерезовского сельского поселения нового созыва.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 соответствии с решением Совета народных депутатов Дерезовского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33. Статус депутата, члена выборного органа местного самоуправления, выборного должностного лица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Депутату, члену выборного органа местного самоуправления, главе Дерезовского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Дерезовского сельского поселения гарантируются: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условия осуществления деятельности депутата, члена выборного органа местного самоуправления, главы Дерезовского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ежемесячное денежное вознаграждение;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ежегодный основной оплачиваемый отпуск и ежегодный дополнительный оплачиваемый отпуск за ненормированный рабочий день.</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медицинское обслуживание;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(пункт 6 признан утратившим силу решением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доплата к страховой пенсии по старости (инвалидности);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2. Депутату, члену выборного органа местного самоуправления, главе Дерезовского </w:t>
      </w:r>
      <w:r w:rsidRPr="000171D4">
        <w:rPr>
          <w:rFonts w:eastAsia="Times New Roman"/>
          <w:color w:val="212121"/>
          <w:sz w:val="24"/>
          <w:szCs w:val="24"/>
          <w:shd w:val="clear" w:color="auto" w:fill="FFFFFF"/>
          <w:lang w:eastAsia="ru-RU"/>
        </w:rPr>
        <w:lastRenderedPageBreak/>
        <w:t>сельского поселения, осуществляющим полномочия на непостоянной основе, за счет средств бюджета Дерезовского сельского поселения гарантируются: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Дерезовского сельского поселения, в соответствии с муниципальными правовыми актами органов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компенсация расходов, связанных с исполнением полномочий депутата, члена выборного органа местного самоуправления, главы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Полномочия депутата, члена выборного органа местного самоуправления прекращаются досрочно в случае: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смерти;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отставки по собственному желанию;</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признания судом недееспособным или ограниченно дееспособным;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признания судом безвестно отсутствующим или объявления умершим;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вступления в отношении его в законную силу обвинительного приговора суда;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выезда за пределы Российской Федерации на постоянное место жительства;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отзыва избирателями;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досрочного прекращения полномочий Совета народных депутатов Дерезовского сельского поселения, выборного органа местного самоуправления;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10) призыва на военную службу или направления на заменяющую ее альтернативную </w:t>
      </w:r>
      <w:r w:rsidRPr="000171D4">
        <w:rPr>
          <w:rFonts w:eastAsia="Times New Roman"/>
          <w:color w:val="212121"/>
          <w:sz w:val="24"/>
          <w:szCs w:val="24"/>
          <w:shd w:val="clear" w:color="auto" w:fill="FFFFFF"/>
          <w:lang w:eastAsia="ru-RU"/>
        </w:rPr>
        <w:lastRenderedPageBreak/>
        <w:t>гражданскую службу;</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Решение Совета народных депутатов Дерезовского сельского поселения о досрочном прекращении полномочий депутата Совета народных депутатов Дерезовского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Дерезовского сельского поселения, - не позднее чем через три месяца со дня появления такого основания.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Полномочия главы Дерезовского сельского поселения прекращаются досрочно по основаниям, установленным в пунктах 1- 8 части 4 настоящей статьи, а также в случаях:</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установленной в судебном порядке стойкой неспособности по состоянию здоровья осуществлять полномочия главы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редакции решения от 11.06.2019 № 11)</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утраты Дерезовским сельским поселением статуса муниципального образования в связи с его объединением с городским округом;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34. Глава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Глава Дерезовского сельского поселения является высшим должностным лицом Дерезовского сельского поселения и наделяется Уставом Дерезовского сельского поселения собственными полномочиями по решению вопросов местного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Глава Дерезовского сельского поселения избирается Советом народных депутатов Дерезовского сельского поселения из состава депутатов на срок полномочий Совета народных депутатов Дерезовского сельского поселения, определенный статьей 26 настоящего Устава.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3. Глава Дерезовского сельского поселения возглавляет администрацию Дерезовского </w:t>
      </w:r>
      <w:r w:rsidRPr="000171D4">
        <w:rPr>
          <w:rFonts w:eastAsia="Times New Roman"/>
          <w:color w:val="212121"/>
          <w:sz w:val="24"/>
          <w:szCs w:val="24"/>
          <w:shd w:val="clear" w:color="auto" w:fill="FFFFFF"/>
          <w:lang w:eastAsia="ru-RU"/>
        </w:rPr>
        <w:lastRenderedPageBreak/>
        <w:t>сельского поселения и исполняет полномочия председателя Совета народных депутатов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 течение 10 дней, со дня вступления в должность вновь избранного главы Дерезовского сельского поселения происходит передача дел от прежнего вновь избранному главе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Полномочия главы Дерезовского сельского поселения начинаются со дня его избрания Советом народных депутатов Дерезовского сельского поселения и прекращаются со дня начала работы Совета народных депутатов нового созыва.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Днем вступления в должность главы Дерезовского сельского поселения считается день его избрания Советом народных депутатов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Глава Дерезовского сельского поселения исполняет полномочия на постоянной основе.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Глава Дерезовского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(часть 6 в редакции решения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Глава Дерезовского сельского поселения подконтролен и подотчетен населению и Совету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Глава Дерезовского сельского поселения представляет Совету народных депутатов Дерезовского сельского поселения ежегодные отчеты о результатах своей деятельности, о результатах деятельности администрации Дерезовского сельского поселения, в том числе о решении вопросов, поставленных Советом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В случае досрочного прекращения полномочий главы Дерезовского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Дерезовского сельского поселения Совет народных депутатов Дерезовского сельского поселения назначает ведущего специалиста администрации сельского поселения исполняющим обязанности главы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(часть 9 в редакции решения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В случае досрочного прекращения полномочий главы Дерезовского сельского поселения на внеочередном заседании Совета народных депутатов Дерезовского сельского поселения избирается новый глава Дерезовского сельского поселения в порядке, предусмотренном регламентом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11. В случае временного отсутствия главы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Дерезовского сельского поселения, за исключением полномочий по организации деятельности Совета народных депутатов Дерезовского сельского поселения, указанных в статье 29 настоящего </w:t>
      </w:r>
      <w:r w:rsidRPr="000171D4">
        <w:rPr>
          <w:rFonts w:eastAsia="Times New Roman"/>
          <w:color w:val="212121"/>
          <w:sz w:val="24"/>
          <w:szCs w:val="24"/>
          <w:shd w:val="clear" w:color="auto" w:fill="FFFFFF"/>
          <w:lang w:eastAsia="ru-RU"/>
        </w:rPr>
        <w:lastRenderedPageBreak/>
        <w:t>Устава, временно исполняет ведущий специалист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35. Полномочия главы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Глава Дерезовского сельского поселения обладает следующими полномочиями: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представляет Дерезовского сельского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подписывает и обнародует в порядке, установленном настоящим Уставом, нормативные правовые акты, принятые Советом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издает в пределах своих полномочий правовые акты;</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вправе требовать созыва внеочередного заседания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36. Администрация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Администрация Дерезовского сельского поселения - исполнительно-распорядительный орган Дерезовского сельского поселения, возглавляемый главой Дерезовского сельского поселения на принципах единоначалия.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Администрация Дерезовского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Структура администрации сельского поселения утверждается Советом народных депутатов Дерезовского сельского поселения по представлению главы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Ведущий специалист администрации Дерезовского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37. Полномочия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Администрация Дерезовского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К полномочиям администрации Дерезовского сельского поселения относятся: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1) обеспечение исполнения органами местного самоуправления Дерезовского сельского поселения полномочий по решению вопросов местного значения Дерезовского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иные полномочия, определенные федеральными законами и законами Воронежской области, настоящим Уставом.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Администрация Дерезовского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 целях реализации полномочий, указанных в части 2 настоящей статьи, глава Дерезовского сельского поселения, исполняющий полномочия главы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обладает правом внесения в Совет народных депутатов Дерезовского сельского поселения проектов муниципальных правовых актов;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представляет на утверждение Совета народных депутатов Дерезовского сельского поселения структуру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вносит на утверждение Совета народных депутатов Дерезовского сельского поселения проекты местного бюджета, программ, планов развития экономической и социально-трудовой сферы Дерезовского сельского поселения, организует их исполнение;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организует и контролирует в пределах своей компетенции выполнение решений Совета народных депутатов Дерезовского сельского поселения, постановлений и распоряжений администрации Дерезовского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принимает меры по защите интересов Дерезовского сельского поселения в государственных и иных органах, в том числе в суде, арбитражном суде;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38. Органы местного самоуправления Дерезовского сельского поселения, осуществляющие муниципальный контроль.</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Органом местного самоуправления, уполномоченным на осуществление муниципального контроля на территории Дерезовского сельского поселения, является администрация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Должностными лицами администрации Дерезовского сельского поселения, уполномоченными на осуществление муниципального контроля, являются: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глава Дерезовского сельского поселения, исполняющий полномочия главы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заместитель главы администрации;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главный специалист;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ведущий специалист;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старший инспектор;</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инспектор.</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К полномочиям администрации Дерезовского сельского поселения при осуществлении муниципального контроля относятся: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организация и осуществление муниципального контроля на территории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39. Контрольно-счетный орган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Контрольно-счетный орган Дерезовского сельского поселения – Ревизионная комиссия Дерезовского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Ревизионная комиссия Дерезовского сельского поселения подотчетна Совету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Ревизионная комиссия Дерезовского сельского поселения обладает организационной и функциональной независимостью и осуществляет свою деятельность самостоятельно.</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Деятельность Ревизионной комиссии Дерезовского сельского поселения не может быть приостановлена, в том числе в связи с досрочным прекращением полномочий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Ревизионная комиссия Дерезовского сельского поселения осуществляет следующие основные полномочия: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контроль за исполнением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экспертиза проектов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внешняя проверка годового отчета об исполнении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организация и осуществление контроля за законностью, результативностью (эффективностью и экономностью) использования средств бюджета Дерезовского сельского поселения, а также средств, получаемых бюджетом Дерезовского сельского поселения из иных источников, предусмотренных законодательством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контроль за соблюдением установленного порядка управления и распоряжения имуществом, находящимся в собственности Дерезовского сельского поселения, в том числе охраняемыми результатами интеллектуальной деятельности и средствами индивидуализации, принадлежащими Дерезовскому сельскому поселению;</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6) оценка эффективности предоставления налоговых и иных льгот и преимуществ, бюджетных кредитов за счет средств бюджета Дерезовского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Дерезовского сельского поселения и имущества, находящегося в собственности </w:t>
      </w:r>
      <w:r w:rsidRPr="000171D4">
        <w:rPr>
          <w:rFonts w:eastAsia="Times New Roman"/>
          <w:color w:val="212121"/>
          <w:sz w:val="24"/>
          <w:szCs w:val="24"/>
          <w:shd w:val="clear" w:color="auto" w:fill="FFFFFF"/>
          <w:lang w:eastAsia="ru-RU"/>
        </w:rPr>
        <w:lastRenderedPageBreak/>
        <w:t>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Дерезовского сельского поселения, а также муниципальных программ;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анализ бюджетного процесса в Дерезовском сельском поселении и подготовка предложений, направленных на его совершенствование;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подготовка информации о ходе исполнения бюджета Дерезовского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Дерезовского сельского поселения и главе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участие в пределах полномочий в мероприятиях, направленных на противодействие коррупции;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Дерезовского сельского поселения и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Полномочия, состав, структура, штатная численность и порядок деятельности Ревизионной комиссии Дерезовского сельского поселения устанавливаются нормативным правовым актом Совета народных депутатов Дерезовского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Совет народных депутатов Дерезовского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контрольно-счетному органу Верхнемамонского муниципального района полномочий Ревизионной комиссии Дерезовского сельского поселения по осуществлению внешнего муниципального финансового контроля.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40. Избирательная комиссия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Избирательная комиссия Дерезовского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Избирательная комиссия Дерезовского сельского поселения является муниципальным органом, который не входит в структуру органов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Избирательная комиссия Дерезовского сельского поселения формируется Советом народных депутатов Дерезовского сельского поселения в количестве 6 членов комиссии с правом решающего голоса.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Срок полномочий избирательной комиссии Дерезовского сельского поселения – 5 лет.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Избирательная комиссия Дерезовского сельского поселения в ходе подготовки и проведении выборов органов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осуществляет контроль за соблюдением избирательных прав граждан Российской </w:t>
      </w:r>
      <w:r w:rsidRPr="000171D4">
        <w:rPr>
          <w:rFonts w:eastAsia="Times New Roman"/>
          <w:color w:val="212121"/>
          <w:sz w:val="24"/>
          <w:szCs w:val="24"/>
          <w:shd w:val="clear" w:color="auto" w:fill="FFFFFF"/>
          <w:lang w:eastAsia="ru-RU"/>
        </w:rPr>
        <w:lastRenderedPageBreak/>
        <w:t>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назначает выборы в случае, если Совет народных депутатов Дерезовского сельского поселения не назначит выборы в установленные законодательством и настоящим Уставом сроки;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разрабатывает и представляет на рассмотрение Совета народных депутатов Дерезовского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заверяет списки кандидатов, выдвинутых по единому и одномандатным (многомандатным) избирательным округам;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заслушивает сообщения органов местного самоуправления по вопросам, связанным с подготовкой и проведением выборов;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обеспечивает передачу в архивы и уничтожение по истечении сроков хранения избирательных документов;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распределяет средства, выделенные из бюджета Дерезовского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13) рассматривает вопросы материально-технического обеспечения выборов;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14) обеспечивает информирование избирателей о сроках и порядке осуществления избирательных действий, ходе избирательной кампании;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16) осуществляет на территории Дерезовского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17) составляет списки лиц, избранных депутатами Совета народных депутатов Дерезовского сельского поселения, и передает эти списки и необходимые документы в </w:t>
      </w:r>
      <w:r w:rsidRPr="000171D4">
        <w:rPr>
          <w:rFonts w:eastAsia="Times New Roman"/>
          <w:color w:val="212121"/>
          <w:sz w:val="24"/>
          <w:szCs w:val="24"/>
          <w:shd w:val="clear" w:color="auto" w:fill="FFFFFF"/>
          <w:lang w:eastAsia="ru-RU"/>
        </w:rPr>
        <w:lastRenderedPageBreak/>
        <w:t>представительный орган муниципального образования;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Избирательная комиссия Дерезовского сельского поселения при подготовке и проведении местного референдума: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осуществляет на территории Дерезовского сельского поселения контроль за соблюдением права на участие в референдуме граждан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обеспечивает на территории Дерезовского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осуществляет на территории Дерезовского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осуществляет на территории Дерезовского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осуществляет на территории Дерезовского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осуществляет на территории Дерезовского сельского поселения меры по организации финансирования подготовки и проведения местных референдумов, распределяет выделенные из бюджета Дерезовского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оказывает правовую, методическую, организационно-техническую помощь нижестоящим комиссиям референдума;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заслушивает сообщения органов местного самоуправления по вопросам, связанным с подготовкой и проведением местного референдума;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14) утверждает форму и текст бюллетеня для голосования на местном референдуме;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15) устанавливает порядок доставки в комиссии местного референдума документов, связанных с его подготовкой и проведением;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18) определяет результаты местного референдума и осуществляет их официальное опубликование;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19) осуществляет иные полномочия в соответствии с действующим законодательством и настоящим Уставом.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41. Муниципальная служба.</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Дерезовского сельского поселения в соответствии с федеральным законодательством и законодательством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Должности муниципальной службы устанавливаются муниципальными правовыми актами Совета народных депутатов Дерезовского сельского поселения в соответствии с реестром должностей муниципальной службы, утверждаемым законом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Расходы на осуществление муниципальной службы в органах местного самоуправления Дерезовского сельского поселения финансируются за счет средств бюджета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ГЛАВА 5. Муниципальные правовые акты</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42. Система муниципальных правовых актов.</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систему муниципальных правовых актов входят: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Устав Дерезовского сельского поселения, правовые акты, принятые на местном </w:t>
      </w:r>
      <w:r w:rsidRPr="000171D4">
        <w:rPr>
          <w:rFonts w:eastAsia="Times New Roman"/>
          <w:color w:val="212121"/>
          <w:sz w:val="24"/>
          <w:szCs w:val="24"/>
          <w:shd w:val="clear" w:color="auto" w:fill="FFFFFF"/>
          <w:lang w:eastAsia="ru-RU"/>
        </w:rPr>
        <w:lastRenderedPageBreak/>
        <w:t>референдуме;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нормативные и иные правовые акты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правовые акты главы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правовые акты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43. Решения, принятые путем прямого волеизъявления граждан.</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Решение вопросов местного значения непосредственно гражданами Дерезовского сельского поселения осуществляется путем прямого волеизъявления населения Дерезовского сельского поселения, выраженного на местном референдуме.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Если для реализации решения, принятого путем прямого волеизъявления населения Дерезовского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Дерезовского сельского поселения, или досрочного прекращения полномочий выборного органа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44. Устав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Уставом Дерезовского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Устав Дерезовского сельского поселения принимается Советом народных депутатов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не позднее, чем за 30 дней до дня рассмотрения вопроса о принятии Устава Дерезовского сельского поселения, внесении изменений и дополнений в Устав Дерезовского сельского поселения подлежат официальному опубликованию с одновременным опубликованием установленного Советом народных депутатов Дерезовского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Дерезовского сельского поселения, а также порядка участия граждан в его обсуждении в случае,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w:t>
      </w:r>
      <w:r w:rsidRPr="000171D4">
        <w:rPr>
          <w:rFonts w:eastAsia="Times New Roman"/>
          <w:color w:val="212121"/>
          <w:sz w:val="24"/>
          <w:szCs w:val="24"/>
          <w:shd w:val="clear" w:color="auto" w:fill="FFFFFF"/>
          <w:lang w:eastAsia="ru-RU"/>
        </w:rPr>
        <w:lastRenderedPageBreak/>
        <w:t>соответствие с этими нормативными правовыми актами.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(абзац второй в редакции решения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Проект Устава Дерезовского сельского поселения подлежит вынесению на публичные слушания.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Проект Устава Дерезовского сельского поселения, а также проект муниципального правового акта о внесении изменений и дополнений в Устав Дерезовского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После рассмотрения всех поступивших замечаний и предложений 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рассматриваются депутатами на заседании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Устав Дерезовского сельского поселения, муниципальный правовой акт о внесении изменений и дополнений в Устав Дерезовского сельского поселения принимаются большинством в две трети голосов от установленной численности депутатов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Дерезовского сельского поселения обязан опубликовать зарегистрированные Устав Дерезовского сельского поселения, муниципальный правовой акт о внесении изменений и дополнений в Устав Дерезовского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Глава Дерезовского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9. Изменения и дополнения, внесенные в устав Дерезовского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Дерезовского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Дерезовского сельского поселения, принявшего муниципальный правовой акт о внесении указанных изменений и дополнений в устав </w:t>
      </w:r>
      <w:r w:rsidRPr="000171D4">
        <w:rPr>
          <w:rFonts w:eastAsia="Times New Roman"/>
          <w:color w:val="212121"/>
          <w:sz w:val="24"/>
          <w:szCs w:val="24"/>
          <w:shd w:val="clear" w:color="auto" w:fill="FFFFFF"/>
          <w:lang w:eastAsia="ru-RU"/>
        </w:rPr>
        <w:lastRenderedPageBreak/>
        <w:t>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(часть 9 в редакции решения от 20.09.2017 № 13)</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45. Правовые акты органов местного самоуправления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Совет народных депутатов Дерезовского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Дерезовского сельского поселения в отставку, а также решения по вопросам организации деятельности Совета народных депутатов Дерезовского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Дерезовского сельского поселения принимаются на его заседаниях.</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Нормативный правовой акт, принятый Советом народных депутатов Дерезовского сельского поселения направляется главе Дерезовского сельского поселения для подписания и обнародования в течение 10 дней.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Нормативные правовые акты Совета народных депутатов Дерезовского сельского поселения, предусматривающие установление, изменение и отмену местных налогов и сборов, осуществление расходов из средств бюджета Дерезовского сельского поселения, могут быть внесены на рассмотрение Совета народных депутатов Дерезовского сельского поселения только по инициативе главы Дерезовского сельского поселения, возглавляющего администрацию Дерезовского сельского поселения, или при наличии заключения главы Дерезовского сельского поселения, возглавляющего администрацию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Решения Совета народных депутатов Дерезовского сельского поселения, устанавливающие правила, обязательные для исполнения на территории Дерезовского сельского поселения, принимаются большинством голосов от установленного числа депутатов Совета народных депутатов Дерезовского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Глава Дерезовского сельского поселения в пределах своих полномочий, установленных настоящим Уставом и решениями Совета народных депутатов Дерезовского сельского поселения издает постановления и распоряжения по вопросам организации деятельности Совета народных депутатов Дерезовского сельского поселения, подписывает решения Совета народных депутатов Дерезовского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Глава Дерезовского сельского поселения издает постановления и распоряжения по иным вопросам, отнесенным к его компетенции уставом Дерезовского сельского поселения в соответствии с Федеральным законом от 06.10.2003 № 131-ФЗ «Об общих принципах </w:t>
      </w:r>
      <w:r w:rsidRPr="000171D4">
        <w:rPr>
          <w:rFonts w:eastAsia="Times New Roman"/>
          <w:color w:val="212121"/>
          <w:sz w:val="24"/>
          <w:szCs w:val="24"/>
          <w:shd w:val="clear" w:color="auto" w:fill="FFFFFF"/>
          <w:lang w:eastAsia="ru-RU"/>
        </w:rPr>
        <w:lastRenderedPageBreak/>
        <w:t>организации местного самоуправления в Российской Федерации», другими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Дерезовское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(абзац первый в редакции решения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Нормативные правовые акты Совета народных депутатов Дерезовского сельского поселения о налогах и сборах вступают в силу в соответствии с Налоговым кодексом Российской Федерации.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Иные правовые акты вступают в силу с момента их подписания.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Нормативные правовые акты органов местного самоуправления Дерезовского сельского поселения подлежат обязательному исполнению на всей территории Дерезовского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46. Порядок опубликования муниципальных правовых актов, соглашений, заключаемых между органами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46 в редакции решения от 31.05.2018 года № 11)</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или в газете «Донская новь».</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Муниципальные правовые акты Дерезовского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47. Отмена муниципальных правовых актов и приостановление их действия.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sidRPr="000171D4">
        <w:rPr>
          <w:rFonts w:eastAsia="Times New Roman"/>
          <w:color w:val="212121"/>
          <w:sz w:val="24"/>
          <w:szCs w:val="24"/>
          <w:shd w:val="clear" w:color="auto" w:fill="FFFFFF"/>
          <w:lang w:eastAsia="ru-RU"/>
        </w:rPr>
        <w:lastRenderedPageBreak/>
        <w:t>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Дерезовского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Дерезовского сельского поселения - не позднее трех дней со дня принятия им решения.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ГЛАВА 6. Экономическая основа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48. Экономическая основа местного самоуправления.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Экономическую основу местного самоуправления Дерезовского сельского поселения составляют находящееся в муниципальной собственности имущество, средства местного бюджета, а также имущественные права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49. Муниципальное имущество.</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В собственности Дерезовского сельского поселения может находиться: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0171D4">
        <w:rPr>
          <w:rFonts w:eastAsia="Times New Roman"/>
          <w:color w:val="212121"/>
          <w:sz w:val="24"/>
          <w:szCs w:val="24"/>
          <w:shd w:val="clear" w:color="auto" w:fill="FFFFFF"/>
          <w:lang w:eastAsia="ru-RU"/>
        </w:rPr>
        <w:lastRenderedPageBreak/>
        <w:t>служащих, работников муниципальных предприятий и учреждений в соответствии с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50. Владение, пользование и распоряжение муниципальным имуществом.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1.Органы местного самоуправления от имени Дерезовского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Органы местного самоуправления Дерезовского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Дерезовского сельского поселения в соответствии с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Доходы от использования и приватизации муниципального имущества поступают в бюджет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Дерезовского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Муниципальное унитарное предприятие может быть создано в случае: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w:t>
      </w:r>
      <w:r w:rsidRPr="000171D4">
        <w:rPr>
          <w:rFonts w:eastAsia="Times New Roman"/>
          <w:color w:val="212121"/>
          <w:sz w:val="24"/>
          <w:szCs w:val="24"/>
          <w:shd w:val="clear" w:color="auto" w:fill="FFFFFF"/>
          <w:lang w:eastAsia="ru-RU"/>
        </w:rPr>
        <w:lastRenderedPageBreak/>
        <w:t>продовольственной безопасности государства;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необходимости производства отдельных видов продукции, изъятой из оборота или ограниченно оборотоспособной.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Казенное предприятие может быть создано в случае: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необходимости разработки и производства отдельных видов продукции, обеспечивающей безопасность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необходимости производства отдельных видов продукции, изъятой из оборота или ограниченно оборотоспособной;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необходимости осуществления отдельных дотируемых видов деятельности и ведения убыточных производств;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необходимости осуществления деятельности, предусмотренной федеральными законами исключительно для казенных предприятий.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Решение об учреждении муниципального унитарного предприятия принимается администрацией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Решение об учреждении муниципального унитарного предприятия должно определять цели и предмет деятельности унитарного предприятия.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10. Дерезовского сельского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w:t>
      </w:r>
      <w:r w:rsidRPr="000171D4">
        <w:rPr>
          <w:rFonts w:eastAsia="Times New Roman"/>
          <w:color w:val="212121"/>
          <w:sz w:val="24"/>
          <w:szCs w:val="24"/>
          <w:shd w:val="clear" w:color="auto" w:fill="FFFFFF"/>
          <w:lang w:eastAsia="ru-RU"/>
        </w:rPr>
        <w:lastRenderedPageBreak/>
        <w:t>мероприятий по работе с детьми и молодежью в указанных сферах).</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Собственником имущества и учредителем автономного учреждения является Дерезовского сельского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Автономное учреждение может быть создано путем его учреждения или путем изменения типа существующего муниципального учреждения.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Решение о создании автономного учреждения на базе имущества, находящегося в муниципальной собственности, принимается администрацией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11. Органы местного самоуправления Дерезовского сельского поселения от имени Дерезовского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51.Проект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Проект бюджета Дерезовского сельского поселения составляется в порядке, </w:t>
      </w:r>
      <w:r w:rsidRPr="000171D4">
        <w:rPr>
          <w:rFonts w:eastAsia="Times New Roman"/>
          <w:color w:val="212121"/>
          <w:sz w:val="24"/>
          <w:szCs w:val="24"/>
          <w:shd w:val="clear" w:color="auto" w:fill="FFFFFF"/>
          <w:lang w:eastAsia="ru-RU"/>
        </w:rPr>
        <w:lastRenderedPageBreak/>
        <w:t>установленном администрацией Дерезовского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Проект бюджета Дерезовского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случае, если проект бюджета Дерезовского сельского поселения составляется и утверждается на очередной финансовый год, администрация Дерезовского сельского поселения разрабатывает и утверждает среднесрочный финансовый план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Составление проекта бюджета Дерезовского сельского поселения - исключительная прерогатива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Непосредственное составление проекта бюджета Дерезовского сельского поселения осуществляет финансовый орган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Составление проекта бюджета основывается на: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основных направлениях бюджетной политики и основных направлениях налоговой политики;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основных направлениях таможенно-тарифной политики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прогнозе социально-экономического развития;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бюджетном прогнозе (проекте бюджетного прогноза, проекте изменений бюджетного прогноза) на долгосрочный период.</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государственных (муниципальных) программах (проектах государственных (муниципальных) программ, проектах изменений указанных программ).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Прогноз социально-экономического развития Дерезовского сельского поселения ежегодно разрабатывается в порядке, установленном администрацией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Дерезовского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Прогноз социально-экономического развития Дерезовского сельского поселения одобряется администрацией Дерезовского сельского поселения одновременно с принятием решения о внесении проекта бюджета Дерезовского сельского поселения в Совет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Разработка прогноза социально-экономического развития Дерезовского сельского поселения осуществляется уполномоченным администрацией Дерезовского сельского поселения органом (должностным лицом)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6. Муниципальные программы утверждаются администрацией Дерезовского сельского </w:t>
      </w:r>
      <w:r w:rsidRPr="000171D4">
        <w:rPr>
          <w:rFonts w:eastAsia="Times New Roman"/>
          <w:color w:val="212121"/>
          <w:sz w:val="24"/>
          <w:szCs w:val="24"/>
          <w:shd w:val="clear" w:color="auto" w:fill="FFFFFF"/>
          <w:lang w:eastAsia="ru-RU"/>
        </w:rPr>
        <w:lastRenderedPageBreak/>
        <w:t>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Сроки реализации муниципальных программ определяются администрацией Дерезовского сельского поселения в установленном администрацией порядке.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Объем бюджетных ассигнований на финансовое обеспечение реализации муниципальных программ утверждается решением о бюджете Дерезовского сельского поселения по соответствующей каждой программе целевой статье расходов бюджета Дерезовского сельского поселения в соответствии с утвердившим программу муниципальным правовым актом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Совет народных депутатов Дерезовского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Муниципальные программы подлежат приведению в соответствие с решением о бюджете Дерезовского сельского поселения не позднее трех месяцев со дня вступления его в силу.</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 результатам указанной оценки администрацией Дерезовского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7. В срок, установленный решением Совета народных депутатов Дерезовского сельского поселения, но не позднее 15 ноября года, предшествующего очередному финансовому году, администрация Дерезовского сельского поселения вносит в Совет народных депутатов Дерезовского сельского поселения проект решения о бюджете поселения на очередной финансовый год.</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Одновременно с проектом решения о бюджете Дерезовского сельского поселения в Совет народных депутатов Дерезовского сельского поселения представляются документы и материалы в соответствии со статьей 184.2 Бюджетного кодекса Российской Федерации.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Проект решения о бюджете Дерезовского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8. Порядок рассмотрения проекта решения о бюджете Дерезовского сельского поселения и его утверждения определяется муниципальным правовым актом Совета народных депутатов Дерезовского сельского поселения в соответствии с требованиями Бюджетного кодекса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9. Порядок рассмотрения проекта решения о бюджете Дерезовского сельского поселения и его утверждения, определенный муниципальным правовым актом Совета народных </w:t>
      </w:r>
      <w:r w:rsidRPr="000171D4">
        <w:rPr>
          <w:rFonts w:eastAsia="Times New Roman"/>
          <w:color w:val="212121"/>
          <w:sz w:val="24"/>
          <w:szCs w:val="24"/>
          <w:shd w:val="clear" w:color="auto" w:fill="FFFFFF"/>
          <w:lang w:eastAsia="ru-RU"/>
        </w:rPr>
        <w:lastRenderedPageBreak/>
        <w:t>депутатов Дерезовского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10. Проект бюджета Дерезовского сельского поселения подлежит официальному опубликованию.</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 документом в случае невозможности его опубликования.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52. Бюджет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Дерезовского сельского поселение имеет собственный бюджет.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В бюджете Дерезовского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Дерезовского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Дерезовского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Администрация Дерезовского сельского поселения обеспечивает исполнение бюджета Дерезовского сельского поселения и составление бюджетной отчетности, представляет годовой отчет об исполнении бюджета Дерезовского сельского поселения на утверждение Совета народных депутатов Дерезовского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Финансовый орган Дерезовского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Верхнемамонского муниципального района.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Проект бюджета Дерезовского сельского поселения, решение об утверждении бюджета Дерезовского сельского поселения, годовой отчет о его исполнении, ежеквартальные сведения о ходе исполнения бюджета Дерезовского сельского поселения и о численности муниципальных служащих органов местного самоуправления Дерезовского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указанными документами и сведениями в случае невозможности их опубликования.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53. Расходы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Формирование расходов бюджета Дерезовского сельского поселения осуществляется в соответствии с расходными обязательствами Дерезовского сельского поселения, </w:t>
      </w:r>
      <w:r w:rsidRPr="000171D4">
        <w:rPr>
          <w:rFonts w:eastAsia="Times New Roman"/>
          <w:color w:val="212121"/>
          <w:sz w:val="24"/>
          <w:szCs w:val="24"/>
          <w:shd w:val="clear" w:color="auto" w:fill="FFFFFF"/>
          <w:lang w:eastAsia="ru-RU"/>
        </w:rPr>
        <w:lastRenderedPageBreak/>
        <w:t>устанавливаемыми и исполняемыми органами местного самоуправления Дерезовского сельского поселения в соответствии с требованиями Бюджетного кодекса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Исполнение расходных обязательств Дерезовского сельского поселения осуществляется за счет средств бюджета Дерезовского сельского поселения в соответствии с требованиями Бюджетного кодекса Российской Федерации.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54. Доходы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Формирование доходов бюджета Дерезовского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55. Муниципальный долг.</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В объем муниципального долга включаются: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номинальная сумма долга по муниципальным ценным бумагам;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объем основного долга по бюджетным кредитам, привлеченным в бюджет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объем основного долга по кредитам, полученным Дерезовским сельским поселением;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объем обязательств по муниципальным гарантиям;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объем иных (за исключением указанных) непогашенных долговых обязательств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Долговые обязательства Дерезовского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Долговые обязательства Дерезовского сельского поселения полностью и без условий обеспечиваются всем находящимся в собственности Дерезовского сельского поселения имуществом, составляющим соответствующую казну, и исполняются за счет средств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Учет и регистрация муниципальных долговых обязательств Дерезовского сельского поселения осуществляются в муниципальной долговой книге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муниципальную долговую книгу вносятся сведения об объеме долговых обязательств Дерезовского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Полномочия по управлению муниципальным долгом принадлежат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6. Дерезовского сельского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Pr="000171D4">
        <w:rPr>
          <w:rFonts w:eastAsia="Times New Roman"/>
          <w:color w:val="212121"/>
          <w:sz w:val="24"/>
          <w:szCs w:val="24"/>
          <w:shd w:val="clear" w:color="auto" w:fill="FFFFFF"/>
          <w:lang w:eastAsia="ru-RU"/>
        </w:rPr>
        <w:lastRenderedPageBreak/>
        <w:t>Дерезовским сельским поселением.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56. Муниципальные заимствования и муниципальные гарантии.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Заимствования Дерезовского сельского поселения в валюте Российской Федерации за пределами Российской Федерации не допускаются.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Муниципальные заимствования Дерезовского сельского поселения осуществляются в целях финансирования дефицита бюджета Дерезовского сельского поселения, а также для погашения долговых обязательств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Право осуществления муниципальных заимствований от имени Дерезовского сельского поселения принадлежит администрации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От имени Дерезовского сельского поселения муниципальные гарантии предоставляются администрацией Дерезовского сельского поселения в пределах общей суммы предоставляемых гарантий, указанной в решении Совета народных депутатов Дерезовского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Предоставление и исполнение муниципальной гарантии подлежит отражению в муниципальной долговой книге.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Финансовый орган Дерезовского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57. Исполнение бюджета.</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Исполнение бюджета Дерезовского сельского поселения производится в соответствии с Бюджетным кодексом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Руководитель финансового органа Дерезовского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Кассовое обслуживание исполнения бюджета Дерезовского сельского поселения осуществляется в порядке, установленном Бюджетным кодексом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Дерезовского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w:t>
      </w:r>
      <w:r w:rsidRPr="000171D4">
        <w:rPr>
          <w:rFonts w:eastAsia="Times New Roman"/>
          <w:color w:val="212121"/>
          <w:sz w:val="24"/>
          <w:szCs w:val="24"/>
          <w:shd w:val="clear" w:color="auto" w:fill="FFFFFF"/>
          <w:lang w:eastAsia="ru-RU"/>
        </w:rPr>
        <w:lastRenderedPageBreak/>
        <w:t>в порядке, установленном уполномоченным Правительством Российской Федерации федеральным органом исполнительной власти.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Полномочия администрации Дерезовского сельского поселения по формированию, исполнению и (или) контролю за исполнением бюджета Дерезовского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6. Отчет об исполнении бюджета Дерезовского сельского поселения за первый квартал, полугодие и девять месяцев текущего финансового года утверждается администрацией Дерезовского сельского поселения и направляется в Совет народных депутатов Дерезовского сельского поселения и контрольно-счетный орган Дерезовского сельского поселения. Годовой отчет об исполнении бюджета Дерезовского сельского поселения подлежит утверждению муниципальным правовым актом Совета народных депутатов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Годовой отчет об исполнении бюджета Дерезовского сельского поселения до его рассмотрения в Совете народных депутатов Дерезовского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Внешняя проверка годового отчета об исполнении бюджета Дерезовского сельского поселения осуществляется контрольно-счетным органом Дерезовского сельского поселения в порядке, установленном муниципальным правовым актом Совета народных депутатов Дерезовского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Администрация Дерезовского сельского поселения представляет отчет об исполнении бюджета Дерезовского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Дерезовского сельского поселения проводится в срок, не превышающий один месяц.</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Контрольно-счетный орган Дерезовского сельского поселения готовит заключение на отчет об исполнении бюджета Дерезовского сельского поселения с учетом данных внешней проверки годовой бюджетной отчетности главных администраторов бюджетных средств.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Заключение на годовой отчет об исполнении бюджета Дерезовского сельского поселения представляется контрольно-счетным органом Дерезовского сельского поселения в Совет народных депутатов Дерезовского сельского поселения с одновременным направлением в администрацию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Порядок представления, рассмотрения и утверждения годового отчета об исполнении бюджета Дерезовского сельского поселения устанавливается Советом народных депутатов Дерезовского сельского поселения в соответствии с положениями Бюджетного кодекса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Одновременно с годовым отчетом об исполнении бюджета Дерезовского сельского поселения представляются проект решения об исполнении бюджета Дерезовского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По результатам рассмотрения годового отчета об исполнении бюджета Дерезовского сельского поселения Совет народных депутатов Дерезовского сельского поселения принимает решение об утверждении либо отклонении решения об исполнении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случае отклонения Советом народных депутатов Дерезовского сельского поселения решения об исполнении бюджета Дерезовского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Годовой отчет об исполнении бюджета Дерезовского сельского поселения представляется в Совет народных депутатов Дерезовского сельского поселения не позднее 1 мая текущего года.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Решением об исполнении бюджета Дерезовского сельского поселения утверждается отчет об исполнении бюджета Дерезовского сельского поселения за отчетный финансовый год с указанием общего объема доходов, расходов и дефицита (профицита) бюджета.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Решением об исполнении бюджета Дерезовского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Дерезовского сельского поселения для решения об исполнении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58. Закупки для обеспечения муниципальных нужд.</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Закупки товаров, работ, услуг для обеспечения муниципальных нужд осуществляются за счет средств местного бюджета.</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ГЛАВА 7. Ответственность органов местного самоуправления и должностных лиц местного самоуправления Дерезовского сельского поселения </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59. Ответственность органов местного самоуправления и должностных лиц местного самоуправления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Органы местного самоуправления и должностные лица местного самоуправления несут ответственность перед населением Дерезовского сельского поселения, государством, физическими и юридическими лицами в соответствии с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60. Ответственность органов местного самоуправления, депутатов, членов выборного органа местного самоуправления, главы Дерезовского сельского поселения перед населением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lastRenderedPageBreak/>
        <w:br/>
      </w:r>
      <w:r w:rsidRPr="000171D4">
        <w:rPr>
          <w:rFonts w:eastAsia="Times New Roman"/>
          <w:color w:val="212121"/>
          <w:sz w:val="24"/>
          <w:szCs w:val="24"/>
          <w:shd w:val="clear" w:color="auto" w:fill="FFFFFF"/>
          <w:lang w:eastAsia="ru-RU"/>
        </w:rPr>
        <w:t>1. Основания наступления ответственности органов местного самоуправления, депутатов, членов выборного органа местного самоуправления, главы Дерезовского сельского поселения перед населением, а также порядок отзыва депутатов, членов выборных органов местного самоуправления, главы Дерезовского сельского поселения определяются статьей 15 настоящего Устава. </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Депутат Совета народных депутатов, член выборного органа местного самоуправления, глава Дерезовского сельского поселения имеет право в средствах массовой информации, на заседаниях Совета народных депутатов Дерезовского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Население Дерезовского сельского поселения вправе отозвать депутатов, членов выборных органов местного самоуправления, главу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61. Ответственность органов местного самоуправления и должностных лиц местного самоуправления перед государством.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Дерезовского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62. Ответственность Совета народных депутатов Дерезовского сельского поселения перед государством.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Совет народных депутатов Дерезовского сельского поселения может быть распущен в порядке, установленном статьей 73 Федерального закона от 06.10.2003 № 131-ФЗ, в следующих случаях:</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если соответствующим судом установлено, что Советом народных депутатов Дерезовского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Дерезовского сельского поселения, а Совет народных депутатов Дерезовского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Дерезовского сельского </w:t>
      </w:r>
      <w:r w:rsidRPr="000171D4">
        <w:rPr>
          <w:rFonts w:eastAsia="Times New Roman"/>
          <w:color w:val="212121"/>
          <w:sz w:val="24"/>
          <w:szCs w:val="24"/>
          <w:shd w:val="clear" w:color="auto" w:fill="FFFFFF"/>
          <w:lang w:eastAsia="ru-RU"/>
        </w:rPr>
        <w:lastRenderedPageBreak/>
        <w:t>поселения в течение трех месяцев подряд не проводил правомочного заседания.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Полномочия Совета народных депутатов Дерезовского сельского поселения прекращаются со дня вступления в силу закона Воронежской области о его роспуске.</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63.Ответственность главы Дерезовского сельского поселения перед государством.</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Губернатор Воронежской области издает указ об отрешении от должности главы Дерезовского сельского поселения в случае: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издания главой Дерезовского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Дерезовского сельского поселения, если такие противоречия установлены соответствующим судом, а глава Дерезовского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совершения главой Дерезовского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Дерезовского сельского поселения не принял в пределах своих полномочий мер по исполнению решения суда.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Глава Дерезовского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64. Удаление главы Дерезовского сельского поселения в отставку.</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Совет народных депутатов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Дерезовского сельского поселения в отставку по инициативе депутатов Совета народных депутатов Дерезовского сельского поселения или по инициативе губернатора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Основаниями для удаления главы Дерезовского сельского поселения в отставку являются: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решения, действия (бездействие) главы Дерезовского сельского поселения, повлекшие (повлекшее) наступление последствий, предусмотренных пунктами 2 и 3 части 1 статьи 75 </w:t>
      </w:r>
      <w:r w:rsidRPr="000171D4">
        <w:rPr>
          <w:rFonts w:eastAsia="Times New Roman"/>
          <w:color w:val="212121"/>
          <w:sz w:val="24"/>
          <w:szCs w:val="24"/>
          <w:shd w:val="clear" w:color="auto" w:fill="FFFFFF"/>
          <w:lang w:eastAsia="ru-RU"/>
        </w:rPr>
        <w:lastRenderedPageBreak/>
        <w:t>Федерального закона от 06 октября 2003 года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Дерезовского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Дерезовского сельского поселения федеральными законами и законами Воронежской области;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неудовлетворительная оценка деятельности главы Дерезовского сельского поселения Советом народных депутатов Дерезовского сельского поселения по результатам его ежегодного отчета перед Советом народных депутатов Дерезовского сельского поселения, данная два раза подряд.</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(пункт 4 в редакции решения от 20.09.2017 № 13)</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5) допущение главой Дерезовского сельского поселения, администрацией Дерезовского сельского поселения, иными органами и должностными лицами местного самоуправления Дерезовского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Удаление главы Дерезовского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65. Временное осуществление органами государственной власти отдельных полномочий органов местного самоуправления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Отдельные полномочия органов местного самоуправления Дерезовского сельского поселения могут временно осуществляться органами государственной власти Воронежской области в случае:</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 xml:space="preserve">1) если в связи со стихийным бедствием, с катастрофой, иной чрезвычайной ситуацией Совет народных депутатов Дерезовского сельского поселения и администрация </w:t>
      </w:r>
      <w:r w:rsidRPr="000171D4">
        <w:rPr>
          <w:rFonts w:eastAsia="Times New Roman"/>
          <w:color w:val="212121"/>
          <w:sz w:val="24"/>
          <w:szCs w:val="24"/>
          <w:shd w:val="clear" w:color="auto" w:fill="FFFFFF"/>
          <w:lang w:eastAsia="ru-RU"/>
        </w:rPr>
        <w:lastRenderedPageBreak/>
        <w:t>Дерезовского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если вследствие решений, действий (бездействия) органов местного самоуправления Дерезовского сельского поселения возникает просроченная задолженность Дерезовского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Дерезовского сельского поселения в отчетном финансовом году, и (или) просроченная задолженность Дерезовского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если при осуществлении отдельных переданных государственных полномочий за счет предоставления субвенций бюджету Дерезовского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Дерезовского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Дерезовского сельского поселения, преобразованию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Дерезовского сельского поселения, главы Дерезовского сельского поселения решением арбитражного суда Воронежской области вводится временная финансовая администрация на срок до одного года.</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В целях восстановления платежеспособности Дерезовского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Дерезовского сельского поселения, разрабатывает изменения и дополнения в бюджет Дерезовского сельского поселения на текущий финансовый год, проект бюджета Дерезовского сельского поселения на очередной финансовый год, представляет их в Совет народных депутатов Дерезовского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Дерезовского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lastRenderedPageBreak/>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66. 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 наступает в порядке, установленном федеральными законами.</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Дерезовского сельского поселения.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Дерезовского сельского поселения могут быть обжалованы в суд или арбитражный суд в установленном законом порядке.</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Статья 68.Заключительные положения.</w:t>
      </w:r>
      <w:r w:rsidRPr="000171D4">
        <w:rPr>
          <w:rFonts w:eastAsia="Times New Roman"/>
          <w:color w:val="212121"/>
          <w:sz w:val="24"/>
          <w:szCs w:val="24"/>
          <w:lang w:eastAsia="ru-RU"/>
        </w:rPr>
        <w:br/>
      </w:r>
      <w:r w:rsidRPr="000171D4">
        <w:rPr>
          <w:rFonts w:eastAsia="Times New Roman"/>
          <w:color w:val="212121"/>
          <w:sz w:val="24"/>
          <w:szCs w:val="24"/>
          <w:lang w:eastAsia="ru-RU"/>
        </w:rPr>
        <w:br/>
      </w:r>
      <w:r w:rsidRPr="000171D4">
        <w:rPr>
          <w:rFonts w:eastAsia="Times New Roman"/>
          <w:color w:val="212121"/>
          <w:sz w:val="24"/>
          <w:szCs w:val="24"/>
          <w:shd w:val="clear" w:color="auto" w:fill="FFFFFF"/>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sectPr w:rsidR="000171D4" w:rsidRPr="00017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D4"/>
    <w:rsid w:val="000171D4"/>
    <w:rsid w:val="004A4C92"/>
    <w:rsid w:val="0072573F"/>
    <w:rsid w:val="00892FAE"/>
    <w:rsid w:val="00CD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F6A1"/>
  <w15:chartTrackingRefBased/>
  <w15:docId w15:val="{CD022643-1D18-454A-9D20-6F29FED7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D4"/>
    <w:pPr>
      <w:spacing w:after="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1D4"/>
    <w:pPr>
      <w:spacing w:before="100" w:beforeAutospacing="1" w:after="100" w:afterAutospacing="1" w:line="240" w:lineRule="auto"/>
    </w:pPr>
    <w:rPr>
      <w:rFonts w:eastAsia="Times New Roman"/>
      <w:sz w:val="24"/>
      <w:szCs w:val="24"/>
      <w:lang w:eastAsia="ru-RU"/>
    </w:rPr>
  </w:style>
  <w:style w:type="paragraph" w:customStyle="1" w:styleId="msonormal0">
    <w:name w:val="msonormal"/>
    <w:basedOn w:val="a"/>
    <w:rsid w:val="000171D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76989">
      <w:bodyDiv w:val="1"/>
      <w:marLeft w:val="0"/>
      <w:marRight w:val="0"/>
      <w:marTop w:val="0"/>
      <w:marBottom w:val="0"/>
      <w:divBdr>
        <w:top w:val="none" w:sz="0" w:space="0" w:color="auto"/>
        <w:left w:val="none" w:sz="0" w:space="0" w:color="auto"/>
        <w:bottom w:val="none" w:sz="0" w:space="0" w:color="auto"/>
        <w:right w:val="none" w:sz="0" w:space="0" w:color="auto"/>
      </w:divBdr>
    </w:div>
    <w:div w:id="507869552">
      <w:bodyDiv w:val="1"/>
      <w:marLeft w:val="0"/>
      <w:marRight w:val="0"/>
      <w:marTop w:val="0"/>
      <w:marBottom w:val="0"/>
      <w:divBdr>
        <w:top w:val="none" w:sz="0" w:space="0" w:color="auto"/>
        <w:left w:val="none" w:sz="0" w:space="0" w:color="auto"/>
        <w:bottom w:val="none" w:sz="0" w:space="0" w:color="auto"/>
        <w:right w:val="none" w:sz="0" w:space="0" w:color="auto"/>
      </w:divBdr>
    </w:div>
    <w:div w:id="933976666">
      <w:bodyDiv w:val="1"/>
      <w:marLeft w:val="0"/>
      <w:marRight w:val="0"/>
      <w:marTop w:val="0"/>
      <w:marBottom w:val="0"/>
      <w:divBdr>
        <w:top w:val="none" w:sz="0" w:space="0" w:color="auto"/>
        <w:left w:val="none" w:sz="0" w:space="0" w:color="auto"/>
        <w:bottom w:val="none" w:sz="0" w:space="0" w:color="auto"/>
        <w:right w:val="none" w:sz="0" w:space="0" w:color="auto"/>
      </w:divBdr>
    </w:div>
    <w:div w:id="156822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25429</Words>
  <Characters>144949</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Tretiakova Anna</dc:creator>
  <cp:keywords/>
  <dc:description/>
  <cp:lastModifiedBy>Tretiakova Anna</cp:lastModifiedBy>
  <cp:revision>3</cp:revision>
  <dcterms:created xsi:type="dcterms:W3CDTF">2023-04-21T13:59:00Z</dcterms:created>
  <dcterms:modified xsi:type="dcterms:W3CDTF">2023-04-21T14:25:00Z</dcterms:modified>
</cp:coreProperties>
</file>